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C3C0D" w14:textId="6151396D" w:rsidR="00000974" w:rsidRDefault="00000000" w:rsidP="000F4B48">
      <w:pPr>
        <w:pStyle w:val="Ttulo"/>
        <w:jc w:val="center"/>
      </w:pPr>
      <w:r>
        <w:t>INSTRUMENTO DE MEDIÇÃO DE RESULTADOS (IMR)</w:t>
      </w:r>
    </w:p>
    <w:p w14:paraId="65889BB5" w14:textId="075CEA4A" w:rsidR="00000974" w:rsidRDefault="00000000" w:rsidP="00B21B70">
      <w:pPr>
        <w:pStyle w:val="Ttulo1"/>
        <w:numPr>
          <w:ilvl w:val="0"/>
          <w:numId w:val="10"/>
        </w:numPr>
      </w:pPr>
      <w:r>
        <w:t>OBJETO E FINALIDADE</w:t>
      </w:r>
    </w:p>
    <w:p w14:paraId="69752155" w14:textId="77777777" w:rsidR="00B21B70" w:rsidRPr="00B21B70" w:rsidRDefault="00B21B70" w:rsidP="000F4B48">
      <w:pPr>
        <w:jc w:val="both"/>
        <w:rPr>
          <w:lang w:val="pt-BR"/>
        </w:rPr>
      </w:pPr>
      <w:r w:rsidRPr="00B21B70">
        <w:rPr>
          <w:lang w:val="pt-BR"/>
        </w:rPr>
        <w:t>1.1. Fica instituído o Instrumento de Medição de Resultados – IMR, em conformidade com a Lei nº 14.133/2021, com o objetivo de aferir a qualidade dos serviços prestados pela CONTRATADA.</w:t>
      </w:r>
    </w:p>
    <w:p w14:paraId="26AF78A3" w14:textId="2CBB9561" w:rsidR="00B21B70" w:rsidRPr="00B21B70" w:rsidRDefault="00B21B70" w:rsidP="000F4B48">
      <w:pPr>
        <w:jc w:val="both"/>
        <w:rPr>
          <w:lang w:val="pt-BR"/>
        </w:rPr>
      </w:pPr>
      <w:r w:rsidRPr="00B21B70">
        <w:rPr>
          <w:lang w:val="pt-BR"/>
        </w:rPr>
        <w:t>1.2. O IMR visa mensurar o desempenho na execução dos serviços de</w:t>
      </w:r>
      <w:r w:rsidR="000F4B48">
        <w:rPr>
          <w:lang w:val="pt-BR"/>
        </w:rPr>
        <w:t xml:space="preserve"> </w:t>
      </w:r>
      <w:r w:rsidRPr="00B21B70">
        <w:rPr>
          <w:lang w:val="pt-BR"/>
        </w:rPr>
        <w:t>manutenção preventiva e corretiva</w:t>
      </w:r>
      <w:r>
        <w:rPr>
          <w:lang w:val="pt-BR"/>
        </w:rPr>
        <w:t xml:space="preserve"> de </w:t>
      </w:r>
      <w:r w:rsidR="000F4B48">
        <w:rPr>
          <w:lang w:val="pt-BR"/>
        </w:rPr>
        <w:t>elevadores</w:t>
      </w:r>
      <w:r w:rsidR="00D10B1E">
        <w:rPr>
          <w:lang w:val="pt-BR"/>
        </w:rPr>
        <w:t xml:space="preserve"> e fornecimento de peças</w:t>
      </w:r>
      <w:r>
        <w:rPr>
          <w:lang w:val="pt-BR"/>
        </w:rPr>
        <w:t xml:space="preserve"> presentes no TR</w:t>
      </w:r>
      <w:r w:rsidR="00D10B1E">
        <w:rPr>
          <w:lang w:val="pt-BR"/>
        </w:rPr>
        <w:t>.</w:t>
      </w:r>
    </w:p>
    <w:p w14:paraId="4E5DFEC3" w14:textId="77777777" w:rsidR="00B21B70" w:rsidRPr="00B21B70" w:rsidRDefault="00B21B70" w:rsidP="000F4B48">
      <w:pPr>
        <w:jc w:val="both"/>
        <w:rPr>
          <w:lang w:val="pt-BR"/>
        </w:rPr>
      </w:pPr>
      <w:r w:rsidRPr="00B21B70">
        <w:rPr>
          <w:lang w:val="pt-BR"/>
        </w:rPr>
        <w:t xml:space="preserve">1.3. A avaliação será realizada por meio de </w:t>
      </w:r>
      <w:r w:rsidRPr="00B21B70">
        <w:rPr>
          <w:b/>
          <w:bCs/>
          <w:lang w:val="pt-BR"/>
        </w:rPr>
        <w:t>indicadores de desempenho</w:t>
      </w:r>
      <w:r w:rsidRPr="00B21B70">
        <w:rPr>
          <w:lang w:val="pt-BR"/>
        </w:rPr>
        <w:t>, que impactarão diretamente o valor a ser pago.</w:t>
      </w:r>
    </w:p>
    <w:p w14:paraId="21B465BC" w14:textId="77777777" w:rsidR="00C42CFA" w:rsidRDefault="00B21B70" w:rsidP="000F4B48">
      <w:pPr>
        <w:jc w:val="both"/>
        <w:rPr>
          <w:lang w:val="pt-BR"/>
        </w:rPr>
      </w:pPr>
      <w:r w:rsidRPr="00B21B70">
        <w:rPr>
          <w:lang w:val="pt-BR"/>
        </w:rPr>
        <w:t>1.4. O IMR não afasta a aplicação de sanções administrativas previstas no contrato.</w:t>
      </w:r>
    </w:p>
    <w:p w14:paraId="21B40559" w14:textId="181967EB" w:rsidR="00000974" w:rsidRDefault="00000000" w:rsidP="00C42CFA">
      <w:pPr>
        <w:pStyle w:val="Ttulo1"/>
        <w:numPr>
          <w:ilvl w:val="0"/>
          <w:numId w:val="10"/>
        </w:numPr>
      </w:pPr>
      <w:r>
        <w:t>PROCEDIMENTOS DE AVALIAÇÃO</w:t>
      </w:r>
    </w:p>
    <w:p w14:paraId="3367E343" w14:textId="77777777" w:rsidR="00C42CFA" w:rsidRPr="00C42CFA" w:rsidRDefault="00C42CFA" w:rsidP="00C42CFA">
      <w:pPr>
        <w:rPr>
          <w:lang w:val="pt-BR"/>
        </w:rPr>
      </w:pPr>
      <w:r w:rsidRPr="00C42CFA">
        <w:rPr>
          <w:lang w:val="pt-BR"/>
        </w:rPr>
        <w:t>2.1. A fiscalização acompanhará a execução dos serviços por meio de:</w:t>
      </w:r>
    </w:p>
    <w:p w14:paraId="3386618D" w14:textId="77777777" w:rsidR="00C42CFA" w:rsidRPr="00C42CFA" w:rsidRDefault="00C42CFA" w:rsidP="00C42CFA">
      <w:pPr>
        <w:numPr>
          <w:ilvl w:val="0"/>
          <w:numId w:val="12"/>
        </w:numPr>
        <w:rPr>
          <w:lang w:val="pt-BR"/>
        </w:rPr>
      </w:pPr>
      <w:r w:rsidRPr="00C42CFA">
        <w:rPr>
          <w:lang w:val="pt-BR"/>
        </w:rPr>
        <w:t>Ordens de serviço</w:t>
      </w:r>
    </w:p>
    <w:p w14:paraId="45591A64" w14:textId="77777777" w:rsidR="00C42CFA" w:rsidRPr="00C42CFA" w:rsidRDefault="00C42CFA" w:rsidP="00C42CFA">
      <w:pPr>
        <w:numPr>
          <w:ilvl w:val="0"/>
          <w:numId w:val="12"/>
        </w:numPr>
        <w:rPr>
          <w:lang w:val="pt-BR"/>
        </w:rPr>
      </w:pPr>
      <w:r w:rsidRPr="00C42CFA">
        <w:rPr>
          <w:lang w:val="pt-BR"/>
        </w:rPr>
        <w:t>Relatórios técnicos</w:t>
      </w:r>
    </w:p>
    <w:p w14:paraId="065642B4" w14:textId="77777777" w:rsidR="00C42CFA" w:rsidRPr="00C42CFA" w:rsidRDefault="00C42CFA" w:rsidP="00C42CFA">
      <w:pPr>
        <w:numPr>
          <w:ilvl w:val="0"/>
          <w:numId w:val="12"/>
        </w:numPr>
        <w:rPr>
          <w:lang w:val="pt-BR"/>
        </w:rPr>
      </w:pPr>
      <w:r w:rsidRPr="00C42CFA">
        <w:rPr>
          <w:lang w:val="pt-BR"/>
        </w:rPr>
        <w:t>Registros de atendimento</w:t>
      </w:r>
    </w:p>
    <w:p w14:paraId="364994BC" w14:textId="77777777" w:rsidR="00C42CFA" w:rsidRDefault="00C42CFA" w:rsidP="00C42CFA">
      <w:pPr>
        <w:numPr>
          <w:ilvl w:val="0"/>
          <w:numId w:val="12"/>
        </w:numPr>
        <w:rPr>
          <w:lang w:val="pt-BR"/>
        </w:rPr>
      </w:pPr>
      <w:r w:rsidRPr="00C42CFA">
        <w:rPr>
          <w:lang w:val="pt-BR"/>
        </w:rPr>
        <w:t>Relatório mensal do contrato</w:t>
      </w:r>
    </w:p>
    <w:p w14:paraId="3FDBC39E" w14:textId="77777777" w:rsidR="00C42CFA" w:rsidRPr="00C42CFA" w:rsidRDefault="00C42CFA" w:rsidP="00C42CFA">
      <w:pPr>
        <w:rPr>
          <w:lang w:val="pt-BR"/>
        </w:rPr>
      </w:pPr>
      <w:r w:rsidRPr="00C42CFA">
        <w:rPr>
          <w:lang w:val="pt-BR"/>
        </w:rPr>
        <w:t>2.2. Constatada irregularidade:</w:t>
      </w:r>
    </w:p>
    <w:p w14:paraId="6CEC5DA3" w14:textId="77777777" w:rsidR="00C42CFA" w:rsidRPr="00C42CFA" w:rsidRDefault="00C42CFA" w:rsidP="00C42CFA">
      <w:pPr>
        <w:numPr>
          <w:ilvl w:val="0"/>
          <w:numId w:val="13"/>
        </w:numPr>
        <w:rPr>
          <w:lang w:val="pt-BR"/>
        </w:rPr>
      </w:pPr>
      <w:r w:rsidRPr="00C42CFA">
        <w:rPr>
          <w:lang w:val="pt-BR"/>
        </w:rPr>
        <w:t>será emitida notificação formal</w:t>
      </w:r>
    </w:p>
    <w:p w14:paraId="42D11CDE" w14:textId="77777777" w:rsidR="00C42CFA" w:rsidRPr="00C42CFA" w:rsidRDefault="00C42CFA" w:rsidP="00C42CFA">
      <w:pPr>
        <w:numPr>
          <w:ilvl w:val="0"/>
          <w:numId w:val="13"/>
        </w:numPr>
        <w:rPr>
          <w:lang w:val="pt-BR"/>
        </w:rPr>
      </w:pPr>
      <w:r w:rsidRPr="00C42CFA">
        <w:rPr>
          <w:lang w:val="pt-BR"/>
        </w:rPr>
        <w:t>com indicação do indicador afetado e respectiva pontuação</w:t>
      </w:r>
    </w:p>
    <w:p w14:paraId="6B4D44CA" w14:textId="77777777" w:rsidR="00C42CFA" w:rsidRPr="00C42CFA" w:rsidRDefault="00C42CFA" w:rsidP="00C42CFA">
      <w:pPr>
        <w:rPr>
          <w:lang w:val="pt-BR"/>
        </w:rPr>
      </w:pPr>
      <w:r w:rsidRPr="00C42CFA">
        <w:rPr>
          <w:lang w:val="pt-BR"/>
        </w:rPr>
        <w:t>2.3. Será assegurado:</w:t>
      </w:r>
    </w:p>
    <w:p w14:paraId="0E54F8EA" w14:textId="77777777" w:rsidR="00C42CFA" w:rsidRPr="00C42CFA" w:rsidRDefault="00C42CFA" w:rsidP="00C42CFA">
      <w:pPr>
        <w:numPr>
          <w:ilvl w:val="0"/>
          <w:numId w:val="14"/>
        </w:numPr>
        <w:rPr>
          <w:lang w:val="pt-BR"/>
        </w:rPr>
      </w:pPr>
      <w:r w:rsidRPr="00C42CFA">
        <w:rPr>
          <w:lang w:val="pt-BR"/>
        </w:rPr>
        <w:t>contraditório</w:t>
      </w:r>
    </w:p>
    <w:p w14:paraId="6CDDE27A" w14:textId="77777777" w:rsidR="00C42CFA" w:rsidRPr="00C42CFA" w:rsidRDefault="00C42CFA" w:rsidP="00C42CFA">
      <w:pPr>
        <w:numPr>
          <w:ilvl w:val="0"/>
          <w:numId w:val="14"/>
        </w:numPr>
        <w:rPr>
          <w:lang w:val="pt-BR"/>
        </w:rPr>
      </w:pPr>
      <w:r w:rsidRPr="00C42CFA">
        <w:rPr>
          <w:lang w:val="pt-BR"/>
        </w:rPr>
        <w:t>ampla defesa</w:t>
      </w:r>
    </w:p>
    <w:p w14:paraId="0C583CBD" w14:textId="10E4FC81" w:rsidR="00C42CFA" w:rsidRDefault="00C42CFA" w:rsidP="00C42CFA">
      <w:pPr>
        <w:rPr>
          <w:lang w:val="pt-BR"/>
        </w:rPr>
      </w:pPr>
      <w:r>
        <w:rPr>
          <w:lang w:val="pt-BR"/>
        </w:rPr>
        <w:t xml:space="preserve"> 2.4. </w:t>
      </w:r>
      <w:r w:rsidRPr="00C42CFA">
        <w:rPr>
          <w:lang w:val="pt-BR"/>
        </w:rPr>
        <w:t>A apuração será mensal, para fins de pagamento.</w:t>
      </w:r>
    </w:p>
    <w:p w14:paraId="1D40BD63" w14:textId="77777777" w:rsidR="00C42CFA" w:rsidRDefault="00C42CFA" w:rsidP="00C42CFA">
      <w:pPr>
        <w:pStyle w:val="PargrafodaLista"/>
        <w:ind w:left="1080"/>
        <w:rPr>
          <w:lang w:val="pt-BR"/>
        </w:rPr>
      </w:pPr>
    </w:p>
    <w:p w14:paraId="724EAF3C" w14:textId="77777777" w:rsidR="000F4B48" w:rsidRPr="00C42CFA" w:rsidRDefault="000F4B48" w:rsidP="00C42CFA">
      <w:pPr>
        <w:pStyle w:val="PargrafodaLista"/>
        <w:ind w:left="1080"/>
        <w:rPr>
          <w:lang w:val="pt-BR"/>
        </w:rPr>
      </w:pPr>
    </w:p>
    <w:p w14:paraId="65827950" w14:textId="01283AD8" w:rsidR="00C42CFA" w:rsidRDefault="00000000" w:rsidP="00C42CFA">
      <w:pPr>
        <w:pStyle w:val="PargrafodaLista"/>
        <w:numPr>
          <w:ilvl w:val="0"/>
          <w:numId w:val="10"/>
        </w:num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 w:rsidRPr="00C42CFA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lastRenderedPageBreak/>
        <w:t>SISTEMA DE PONTUAÇÃO</w:t>
      </w:r>
    </w:p>
    <w:p w14:paraId="5878E693" w14:textId="3F2275AB" w:rsidR="00C42CFA" w:rsidRPr="00C42CFA" w:rsidRDefault="00C42CFA" w:rsidP="000F4B48">
      <w:pPr>
        <w:jc w:val="both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proofErr w:type="spellStart"/>
      <w:r>
        <w:t>Os</w:t>
      </w:r>
      <w:proofErr w:type="spellEnd"/>
      <w:r>
        <w:t xml:space="preserve"> </w:t>
      </w:r>
      <w:proofErr w:type="spellStart"/>
      <w:r>
        <w:t>serviços</w:t>
      </w:r>
      <w:proofErr w:type="spellEnd"/>
      <w:r>
        <w:t xml:space="preserve"> </w:t>
      </w:r>
      <w:proofErr w:type="spellStart"/>
      <w:r>
        <w:t>serão</w:t>
      </w:r>
      <w:proofErr w:type="spellEnd"/>
      <w:r>
        <w:t xml:space="preserve"> </w:t>
      </w:r>
      <w:proofErr w:type="spellStart"/>
      <w:r>
        <w:t>avaliados</w:t>
      </w:r>
      <w:proofErr w:type="spellEnd"/>
      <w:r>
        <w:t xml:space="preserve"> </w:t>
      </w:r>
      <w:proofErr w:type="spellStart"/>
      <w:r>
        <w:t>por</w:t>
      </w:r>
      <w:proofErr w:type="spellEnd"/>
      <w:r>
        <w:t xml:space="preserve"> </w:t>
      </w:r>
      <w:proofErr w:type="spellStart"/>
      <w:r>
        <w:t>pontuação</w:t>
      </w:r>
      <w:proofErr w:type="spellEnd"/>
      <w:r>
        <w:t xml:space="preserve"> </w:t>
      </w:r>
      <w:proofErr w:type="spellStart"/>
      <w:r>
        <w:t>atribuída</w:t>
      </w:r>
      <w:proofErr w:type="spellEnd"/>
      <w:r>
        <w:t xml:space="preserve"> </w:t>
      </w:r>
      <w:proofErr w:type="spellStart"/>
      <w:r>
        <w:t>às</w:t>
      </w:r>
      <w:proofErr w:type="spellEnd"/>
      <w:r>
        <w:t xml:space="preserve"> </w:t>
      </w:r>
      <w:proofErr w:type="spellStart"/>
      <w:r>
        <w:t>ocorrências</w:t>
      </w:r>
      <w:proofErr w:type="spellEnd"/>
      <w:r>
        <w:t xml:space="preserve">. O </w:t>
      </w:r>
      <w:proofErr w:type="spellStart"/>
      <w:r>
        <w:t>acúmulo</w:t>
      </w:r>
      <w:proofErr w:type="spellEnd"/>
      <w:r>
        <w:t xml:space="preserve"> de </w:t>
      </w:r>
      <w:proofErr w:type="spellStart"/>
      <w:r>
        <w:t>pontos</w:t>
      </w:r>
      <w:proofErr w:type="spellEnd"/>
      <w:r>
        <w:t xml:space="preserve"> </w:t>
      </w:r>
      <w:proofErr w:type="spellStart"/>
      <w:r>
        <w:t>resultará</w:t>
      </w:r>
      <w:proofErr w:type="spellEnd"/>
      <w:r>
        <w:t xml:space="preserve"> </w:t>
      </w:r>
      <w:proofErr w:type="spellStart"/>
      <w:r>
        <w:t>em</w:t>
      </w:r>
      <w:proofErr w:type="spellEnd"/>
      <w:r>
        <w:t xml:space="preserve"> </w:t>
      </w:r>
      <w:proofErr w:type="spellStart"/>
      <w:r>
        <w:t>descontos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fatura</w:t>
      </w:r>
      <w:proofErr w:type="spellEnd"/>
      <w:r>
        <w:t xml:space="preserve"> mensal, </w:t>
      </w:r>
      <w:proofErr w:type="spellStart"/>
      <w:r>
        <w:t>sem</w:t>
      </w:r>
      <w:proofErr w:type="spellEnd"/>
      <w:r>
        <w:t xml:space="preserve"> </w:t>
      </w:r>
      <w:proofErr w:type="spellStart"/>
      <w:r>
        <w:t>prejuízo</w:t>
      </w:r>
      <w:proofErr w:type="spellEnd"/>
      <w:r>
        <w:t xml:space="preserve"> de </w:t>
      </w:r>
      <w:proofErr w:type="spellStart"/>
      <w:r>
        <w:t>sanções</w:t>
      </w:r>
      <w:proofErr w:type="spellEnd"/>
      <w:r>
        <w:t xml:space="preserve"> </w:t>
      </w:r>
      <w:proofErr w:type="spellStart"/>
      <w:r>
        <w:t>contratuais</w:t>
      </w:r>
      <w:proofErr w:type="spellEnd"/>
      <w:r>
        <w:t>.</w:t>
      </w:r>
    </w:p>
    <w:p w14:paraId="630FF6D6" w14:textId="77777777" w:rsidR="00C42CFA" w:rsidRDefault="00C42CFA" w:rsidP="000F4B48">
      <w:pPr>
        <w:pStyle w:val="NormalWeb"/>
        <w:spacing w:line="300" w:lineRule="atLeast"/>
        <w:jc w:val="both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3.1. O desempenho será aferido por meio de pontuação atribuída às ocorrências.</w:t>
      </w:r>
    </w:p>
    <w:p w14:paraId="767D5F28" w14:textId="77777777" w:rsidR="00C42CFA" w:rsidRDefault="00C42CFA" w:rsidP="000F4B48">
      <w:pPr>
        <w:pStyle w:val="NormalWeb"/>
        <w:spacing w:line="300" w:lineRule="atLeast"/>
        <w:jc w:val="both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3.2. Quanto maior a pontuação acumulada, maior o desconto aplicado à fatura.</w:t>
      </w:r>
    </w:p>
    <w:p w14:paraId="42B8858E" w14:textId="77777777" w:rsidR="00C42CFA" w:rsidRDefault="00C42CFA" w:rsidP="000F4B48">
      <w:pPr>
        <w:pStyle w:val="NormalWeb"/>
        <w:spacing w:line="300" w:lineRule="atLeast"/>
        <w:jc w:val="both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3.3. A pontuação não substitui penalidades contratuais.</w:t>
      </w:r>
    </w:p>
    <w:p w14:paraId="465674CC" w14:textId="1FFEA980" w:rsidR="00000974" w:rsidRDefault="00822F54" w:rsidP="000F4B48">
      <w:pPr>
        <w:pStyle w:val="Ttulo1"/>
        <w:ind w:firstLine="720"/>
        <w:jc w:val="both"/>
      </w:pPr>
      <w:r>
        <w:t>4. INDICADORES DE DESEMPENHO</w:t>
      </w:r>
    </w:p>
    <w:p w14:paraId="7DCB7FFC" w14:textId="193D9247" w:rsidR="00000974" w:rsidRDefault="00000000" w:rsidP="000F4B48">
      <w:pPr>
        <w:jc w:val="both"/>
      </w:pPr>
      <w:proofErr w:type="spellStart"/>
      <w:r>
        <w:t>Serão</w:t>
      </w:r>
      <w:proofErr w:type="spellEnd"/>
      <w:r>
        <w:t xml:space="preserve"> </w:t>
      </w:r>
      <w:proofErr w:type="spellStart"/>
      <w:r>
        <w:t>considerados</w:t>
      </w:r>
      <w:proofErr w:type="spellEnd"/>
      <w:r>
        <w:t xml:space="preserve"> </w:t>
      </w:r>
      <w:proofErr w:type="spellStart"/>
      <w:r>
        <w:t>indicadores</w:t>
      </w:r>
      <w:proofErr w:type="spellEnd"/>
      <w:r>
        <w:t xml:space="preserve"> </w:t>
      </w:r>
      <w:proofErr w:type="spellStart"/>
      <w:r>
        <w:t>relacionados</w:t>
      </w:r>
      <w:proofErr w:type="spellEnd"/>
      <w:r>
        <w:t xml:space="preserve"> a </w:t>
      </w:r>
      <w:proofErr w:type="spellStart"/>
      <w:r>
        <w:t>prazo</w:t>
      </w:r>
      <w:proofErr w:type="spellEnd"/>
      <w:r>
        <w:t xml:space="preserve"> de </w:t>
      </w:r>
      <w:proofErr w:type="spellStart"/>
      <w:r>
        <w:t>atendimento</w:t>
      </w:r>
      <w:proofErr w:type="spellEnd"/>
      <w:r>
        <w:t xml:space="preserve">, </w:t>
      </w:r>
      <w:proofErr w:type="spellStart"/>
      <w:r>
        <w:t>qualidade</w:t>
      </w:r>
      <w:proofErr w:type="spellEnd"/>
      <w:r>
        <w:t xml:space="preserve"> do </w:t>
      </w:r>
      <w:proofErr w:type="spellStart"/>
      <w:proofErr w:type="gramStart"/>
      <w:r>
        <w:t>serviço</w:t>
      </w:r>
      <w:proofErr w:type="spellEnd"/>
      <w:r>
        <w:t xml:space="preserve">,  </w:t>
      </w:r>
      <w:proofErr w:type="spellStart"/>
      <w:r>
        <w:t>relatórios</w:t>
      </w:r>
      <w:proofErr w:type="spellEnd"/>
      <w:proofErr w:type="gramEnd"/>
      <w:r>
        <w:t xml:space="preserve"> </w:t>
      </w:r>
      <w:proofErr w:type="spellStart"/>
      <w:r>
        <w:t>técnicos</w:t>
      </w:r>
      <w:proofErr w:type="spellEnd"/>
      <w:r>
        <w:t xml:space="preserve"> e </w:t>
      </w:r>
      <w:proofErr w:type="spellStart"/>
      <w:r>
        <w:t>conformidade</w:t>
      </w:r>
      <w:proofErr w:type="spellEnd"/>
      <w:r>
        <w:t xml:space="preserve"> </w:t>
      </w:r>
      <w:proofErr w:type="spellStart"/>
      <w:r>
        <w:t>técnica</w:t>
      </w:r>
      <w:proofErr w:type="spellEnd"/>
      <w:r>
        <w:t>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6"/>
        <w:gridCol w:w="1866"/>
        <w:gridCol w:w="3938"/>
        <w:gridCol w:w="1499"/>
        <w:gridCol w:w="685"/>
      </w:tblGrid>
      <w:tr w:rsidR="00822F54" w:rsidRPr="00822F54" w14:paraId="45B394E1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7F2883CE" w14:textId="77777777" w:rsidR="00822F54" w:rsidRPr="00822F54" w:rsidRDefault="00822F54" w:rsidP="00822F54">
            <w:pPr>
              <w:rPr>
                <w:b/>
                <w:bCs/>
                <w:lang w:val="pt-BR"/>
              </w:rPr>
            </w:pPr>
            <w:r w:rsidRPr="00822F54">
              <w:rPr>
                <w:b/>
                <w:bCs/>
                <w:lang w:val="pt-BR"/>
              </w:rPr>
              <w:t>ITEM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505572F7" w14:textId="77777777" w:rsidR="00822F54" w:rsidRPr="00822F54" w:rsidRDefault="00822F54" w:rsidP="00822F54">
            <w:pPr>
              <w:rPr>
                <w:b/>
                <w:bCs/>
                <w:lang w:val="pt-BR"/>
              </w:rPr>
            </w:pPr>
            <w:r w:rsidRPr="00822F54">
              <w:rPr>
                <w:b/>
                <w:bCs/>
                <w:lang w:val="pt-BR"/>
              </w:rPr>
              <w:t>INDICADOR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792854C1" w14:textId="77777777" w:rsidR="00822F54" w:rsidRPr="00822F54" w:rsidRDefault="00822F54" w:rsidP="00822F54">
            <w:pPr>
              <w:rPr>
                <w:b/>
                <w:bCs/>
                <w:lang w:val="pt-BR"/>
              </w:rPr>
            </w:pPr>
            <w:r w:rsidRPr="00822F54">
              <w:rPr>
                <w:b/>
                <w:bCs/>
                <w:lang w:val="pt-BR"/>
              </w:rPr>
              <w:t>DESCRIÇÃO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1B4866F4" w14:textId="77777777" w:rsidR="00822F54" w:rsidRPr="00822F54" w:rsidRDefault="00822F54" w:rsidP="00822F54">
            <w:pPr>
              <w:rPr>
                <w:b/>
                <w:bCs/>
                <w:lang w:val="pt-BR"/>
              </w:rPr>
            </w:pPr>
            <w:r w:rsidRPr="00822F54">
              <w:rPr>
                <w:b/>
                <w:bCs/>
                <w:lang w:val="pt-BR"/>
              </w:rPr>
              <w:t>MEDIÇÃO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43A2556A" w14:textId="77777777" w:rsidR="00822F54" w:rsidRPr="00822F54" w:rsidRDefault="00822F54" w:rsidP="00822F54">
            <w:pPr>
              <w:rPr>
                <w:b/>
                <w:bCs/>
                <w:lang w:val="pt-BR"/>
              </w:rPr>
            </w:pPr>
            <w:r w:rsidRPr="00822F54">
              <w:rPr>
                <w:b/>
                <w:bCs/>
                <w:lang w:val="pt-BR"/>
              </w:rPr>
              <w:t>GRAU</w:t>
            </w:r>
          </w:p>
        </w:tc>
      </w:tr>
      <w:tr w:rsidR="00822F54" w:rsidRPr="00822F54" w14:paraId="414FA43A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5635F9F" w14:textId="77777777" w:rsidR="00822F54" w:rsidRPr="00822F54" w:rsidRDefault="00822F54" w:rsidP="00822F54">
            <w:pPr>
              <w:rPr>
                <w:lang w:val="pt-BR"/>
              </w:rPr>
            </w:pPr>
            <w:r w:rsidRPr="00822F54">
              <w:rPr>
                <w:lang w:val="pt-BR"/>
              </w:rPr>
              <w:t>1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0580F1C" w14:textId="77777777" w:rsidR="00822F54" w:rsidRPr="00822F54" w:rsidRDefault="00822F54" w:rsidP="00822F54">
            <w:pPr>
              <w:rPr>
                <w:lang w:val="pt-BR"/>
              </w:rPr>
            </w:pPr>
            <w:r w:rsidRPr="00822F54">
              <w:rPr>
                <w:lang w:val="pt-BR"/>
              </w:rPr>
              <w:t>Atendimento corretivo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D486F6C" w14:textId="77777777" w:rsidR="00822F54" w:rsidRPr="00822F54" w:rsidRDefault="00822F54" w:rsidP="00822F54">
            <w:pPr>
              <w:rPr>
                <w:lang w:val="pt-BR"/>
              </w:rPr>
            </w:pPr>
            <w:r w:rsidRPr="00822F54">
              <w:rPr>
                <w:lang w:val="pt-BR"/>
              </w:rPr>
              <w:t>Atendimento fora do prazo (6h capital / 12h interior)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EE782AA" w14:textId="77777777" w:rsidR="00822F54" w:rsidRPr="00822F54" w:rsidRDefault="00822F54" w:rsidP="00822F54">
            <w:pPr>
              <w:rPr>
                <w:lang w:val="pt-BR"/>
              </w:rPr>
            </w:pPr>
            <w:r w:rsidRPr="00822F54">
              <w:rPr>
                <w:lang w:val="pt-BR"/>
              </w:rPr>
              <w:t>Por hora de atraso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28C741F" w14:textId="77777777" w:rsidR="00822F54" w:rsidRPr="00822F54" w:rsidRDefault="00822F54" w:rsidP="00822F54">
            <w:pPr>
              <w:rPr>
                <w:lang w:val="pt-BR"/>
              </w:rPr>
            </w:pPr>
            <w:r w:rsidRPr="00822F54">
              <w:rPr>
                <w:lang w:val="pt-BR"/>
              </w:rPr>
              <w:t>1</w:t>
            </w:r>
          </w:p>
        </w:tc>
      </w:tr>
      <w:tr w:rsidR="00822F54" w:rsidRPr="00822F54" w14:paraId="6BD85819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75C0C2E" w14:textId="77777777" w:rsidR="00822F54" w:rsidRPr="00822F54" w:rsidRDefault="00822F54" w:rsidP="00822F54">
            <w:pPr>
              <w:rPr>
                <w:lang w:val="pt-BR"/>
              </w:rPr>
            </w:pPr>
            <w:r w:rsidRPr="00822F54">
              <w:rPr>
                <w:lang w:val="pt-BR"/>
              </w:rPr>
              <w:t>2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14C02A7" w14:textId="77777777" w:rsidR="00822F54" w:rsidRPr="00822F54" w:rsidRDefault="00822F54" w:rsidP="00822F54">
            <w:pPr>
              <w:rPr>
                <w:lang w:val="pt-BR"/>
              </w:rPr>
            </w:pPr>
            <w:r w:rsidRPr="00822F54">
              <w:rPr>
                <w:lang w:val="pt-BR"/>
              </w:rPr>
              <w:t>Conclusão corretiva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C0E6E27" w14:textId="77777777" w:rsidR="00822F54" w:rsidRPr="00822F54" w:rsidRDefault="00822F54" w:rsidP="00822F54">
            <w:pPr>
              <w:rPr>
                <w:lang w:val="pt-BR"/>
              </w:rPr>
            </w:pPr>
            <w:r w:rsidRPr="00822F54">
              <w:rPr>
                <w:lang w:val="pt-BR"/>
              </w:rPr>
              <w:t>Conclusão fora do prazo (24h)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0A48B76" w14:textId="77777777" w:rsidR="00822F54" w:rsidRPr="00822F54" w:rsidRDefault="00822F54" w:rsidP="00822F54">
            <w:pPr>
              <w:rPr>
                <w:lang w:val="pt-BR"/>
              </w:rPr>
            </w:pPr>
            <w:r w:rsidRPr="00822F54">
              <w:rPr>
                <w:lang w:val="pt-BR"/>
              </w:rPr>
              <w:t>Por hora de atraso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386F7AD" w14:textId="77777777" w:rsidR="00822F54" w:rsidRPr="00822F54" w:rsidRDefault="00822F54" w:rsidP="00822F54">
            <w:pPr>
              <w:rPr>
                <w:lang w:val="pt-BR"/>
              </w:rPr>
            </w:pPr>
            <w:r w:rsidRPr="00822F54">
              <w:rPr>
                <w:lang w:val="pt-BR"/>
              </w:rPr>
              <w:t>1</w:t>
            </w:r>
          </w:p>
        </w:tc>
      </w:tr>
      <w:tr w:rsidR="00822F54" w:rsidRPr="00822F54" w14:paraId="4AF7C7DC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5B8B662" w14:textId="77777777" w:rsidR="00822F54" w:rsidRPr="00822F54" w:rsidRDefault="00822F54" w:rsidP="00822F54">
            <w:pPr>
              <w:rPr>
                <w:lang w:val="pt-BR"/>
              </w:rPr>
            </w:pPr>
            <w:r w:rsidRPr="00822F54">
              <w:rPr>
                <w:lang w:val="pt-BR"/>
              </w:rPr>
              <w:t>3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A39BED1" w14:textId="77777777" w:rsidR="00822F54" w:rsidRPr="00822F54" w:rsidRDefault="00822F54" w:rsidP="00822F54">
            <w:pPr>
              <w:rPr>
                <w:lang w:val="pt-BR"/>
              </w:rPr>
            </w:pPr>
            <w:r w:rsidRPr="00822F54">
              <w:rPr>
                <w:lang w:val="pt-BR"/>
              </w:rPr>
              <w:t>Manutenção preventiva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45A4360" w14:textId="77777777" w:rsidR="00822F54" w:rsidRPr="00822F54" w:rsidRDefault="00822F54" w:rsidP="00822F54">
            <w:pPr>
              <w:rPr>
                <w:lang w:val="pt-BR"/>
              </w:rPr>
            </w:pPr>
            <w:r w:rsidRPr="00822F54">
              <w:rPr>
                <w:lang w:val="pt-BR"/>
              </w:rPr>
              <w:t>Execução fora do prazo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5D77FA2" w14:textId="77777777" w:rsidR="00822F54" w:rsidRPr="00822F54" w:rsidRDefault="00822F54" w:rsidP="00822F54">
            <w:pPr>
              <w:rPr>
                <w:lang w:val="pt-BR"/>
              </w:rPr>
            </w:pPr>
            <w:r w:rsidRPr="00822F54">
              <w:rPr>
                <w:lang w:val="pt-BR"/>
              </w:rPr>
              <w:t>Por dia de atraso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74847D0" w14:textId="77777777" w:rsidR="00822F54" w:rsidRPr="00822F54" w:rsidRDefault="00822F54" w:rsidP="00822F54">
            <w:pPr>
              <w:rPr>
                <w:lang w:val="pt-BR"/>
              </w:rPr>
            </w:pPr>
            <w:r w:rsidRPr="00822F54">
              <w:rPr>
                <w:lang w:val="pt-BR"/>
              </w:rPr>
              <w:t>2</w:t>
            </w:r>
          </w:p>
        </w:tc>
      </w:tr>
      <w:tr w:rsidR="00822F54" w:rsidRPr="00822F54" w14:paraId="4B173423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445C985" w14:textId="618DA1E6" w:rsidR="00822F54" w:rsidRPr="00822F54" w:rsidRDefault="000F4B48" w:rsidP="00822F54">
            <w:pPr>
              <w:rPr>
                <w:lang w:val="pt-BR"/>
              </w:rPr>
            </w:pPr>
            <w:r>
              <w:rPr>
                <w:lang w:val="pt-BR"/>
              </w:rPr>
              <w:t>4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450B0B0" w14:textId="77777777" w:rsidR="00822F54" w:rsidRPr="00822F54" w:rsidRDefault="00822F54" w:rsidP="00822F54">
            <w:pPr>
              <w:rPr>
                <w:lang w:val="pt-BR"/>
              </w:rPr>
            </w:pPr>
            <w:r w:rsidRPr="00822F54">
              <w:rPr>
                <w:lang w:val="pt-BR"/>
              </w:rPr>
              <w:t>Qualidade do serviço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696FA59" w14:textId="77777777" w:rsidR="00822F54" w:rsidRPr="00822F54" w:rsidRDefault="00822F54" w:rsidP="00822F54">
            <w:pPr>
              <w:rPr>
                <w:lang w:val="pt-BR"/>
              </w:rPr>
            </w:pPr>
            <w:r w:rsidRPr="00822F54">
              <w:rPr>
                <w:lang w:val="pt-BR"/>
              </w:rPr>
              <w:t>Serviço executado com falha ou necessidade de retrabalho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90EFAD5" w14:textId="77777777" w:rsidR="00822F54" w:rsidRPr="00822F54" w:rsidRDefault="00822F54" w:rsidP="00822F54">
            <w:pPr>
              <w:rPr>
                <w:lang w:val="pt-BR"/>
              </w:rPr>
            </w:pPr>
            <w:r w:rsidRPr="00822F54">
              <w:rPr>
                <w:lang w:val="pt-BR"/>
              </w:rPr>
              <w:t>Por ocorrência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EB97055" w14:textId="77777777" w:rsidR="00822F54" w:rsidRPr="00822F54" w:rsidRDefault="00822F54" w:rsidP="00822F54">
            <w:pPr>
              <w:rPr>
                <w:lang w:val="pt-BR"/>
              </w:rPr>
            </w:pPr>
            <w:r w:rsidRPr="00822F54">
              <w:rPr>
                <w:lang w:val="pt-BR"/>
              </w:rPr>
              <w:t>2</w:t>
            </w:r>
          </w:p>
        </w:tc>
      </w:tr>
      <w:tr w:rsidR="00822F54" w:rsidRPr="00822F54" w14:paraId="4E1BEEB4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DB34BD9" w14:textId="4D7EAF85" w:rsidR="00822F54" w:rsidRPr="00822F54" w:rsidRDefault="000F4B48" w:rsidP="00822F54">
            <w:pPr>
              <w:rPr>
                <w:lang w:val="pt-BR"/>
              </w:rPr>
            </w:pPr>
            <w:r>
              <w:rPr>
                <w:lang w:val="pt-BR"/>
              </w:rPr>
              <w:t>5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271C277" w14:textId="77777777" w:rsidR="00822F54" w:rsidRPr="00822F54" w:rsidRDefault="00822F54" w:rsidP="00822F54">
            <w:pPr>
              <w:rPr>
                <w:lang w:val="pt-BR"/>
              </w:rPr>
            </w:pPr>
            <w:r w:rsidRPr="00822F54">
              <w:rPr>
                <w:lang w:val="pt-BR"/>
              </w:rPr>
              <w:t>Relatório técnico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13E01CF" w14:textId="77777777" w:rsidR="00822F54" w:rsidRPr="00822F54" w:rsidRDefault="00822F54" w:rsidP="00822F54">
            <w:pPr>
              <w:rPr>
                <w:lang w:val="pt-BR"/>
              </w:rPr>
            </w:pPr>
            <w:r w:rsidRPr="00822F54">
              <w:rPr>
                <w:lang w:val="pt-BR"/>
              </w:rPr>
              <w:t>Ausência ou inconsistência de relatório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2D82CFB" w14:textId="77777777" w:rsidR="00822F54" w:rsidRPr="00822F54" w:rsidRDefault="00822F54" w:rsidP="00822F54">
            <w:pPr>
              <w:rPr>
                <w:lang w:val="pt-BR"/>
              </w:rPr>
            </w:pPr>
            <w:r w:rsidRPr="00822F54">
              <w:rPr>
                <w:lang w:val="pt-BR"/>
              </w:rPr>
              <w:t>Por ocorrência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A42574D" w14:textId="77777777" w:rsidR="00822F54" w:rsidRPr="00822F54" w:rsidRDefault="00822F54" w:rsidP="00822F54">
            <w:pPr>
              <w:rPr>
                <w:lang w:val="pt-BR"/>
              </w:rPr>
            </w:pPr>
            <w:r w:rsidRPr="00822F54">
              <w:rPr>
                <w:lang w:val="pt-BR"/>
              </w:rPr>
              <w:t>2</w:t>
            </w:r>
          </w:p>
        </w:tc>
      </w:tr>
      <w:tr w:rsidR="00822F54" w:rsidRPr="00822F54" w14:paraId="4F3A8959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0A13F0B" w14:textId="44F9B7D5" w:rsidR="00822F54" w:rsidRPr="00822F54" w:rsidRDefault="000F4B48" w:rsidP="00822F54">
            <w:pPr>
              <w:rPr>
                <w:lang w:val="pt-BR"/>
              </w:rPr>
            </w:pPr>
            <w:r>
              <w:rPr>
                <w:lang w:val="pt-BR"/>
              </w:rPr>
              <w:t>6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4FC3FB1" w14:textId="77777777" w:rsidR="00822F54" w:rsidRPr="00822F54" w:rsidRDefault="00822F54" w:rsidP="00822F54">
            <w:pPr>
              <w:rPr>
                <w:lang w:val="pt-BR"/>
              </w:rPr>
            </w:pPr>
            <w:r w:rsidRPr="00822F54">
              <w:rPr>
                <w:lang w:val="pt-BR"/>
              </w:rPr>
              <w:t>Atendimento reiterado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C245A12" w14:textId="77777777" w:rsidR="00822F54" w:rsidRPr="00822F54" w:rsidRDefault="00822F54" w:rsidP="00822F54">
            <w:pPr>
              <w:rPr>
                <w:lang w:val="pt-BR"/>
              </w:rPr>
            </w:pPr>
            <w:r w:rsidRPr="00822F54">
              <w:rPr>
                <w:lang w:val="pt-BR"/>
              </w:rPr>
              <w:t>Reincidência de falha no mesmo equipamento (até 120 dias)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9A0262D" w14:textId="77777777" w:rsidR="00822F54" w:rsidRPr="00822F54" w:rsidRDefault="00822F54" w:rsidP="00822F54">
            <w:pPr>
              <w:rPr>
                <w:lang w:val="pt-BR"/>
              </w:rPr>
            </w:pPr>
            <w:r w:rsidRPr="00822F54">
              <w:rPr>
                <w:lang w:val="pt-BR"/>
              </w:rPr>
              <w:t>Por ocorrência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FE56AAE" w14:textId="77777777" w:rsidR="00822F54" w:rsidRPr="00822F54" w:rsidRDefault="00822F54" w:rsidP="00822F54">
            <w:pPr>
              <w:rPr>
                <w:lang w:val="pt-BR"/>
              </w:rPr>
            </w:pPr>
            <w:r w:rsidRPr="00822F54">
              <w:rPr>
                <w:lang w:val="pt-BR"/>
              </w:rPr>
              <w:t>3</w:t>
            </w:r>
          </w:p>
        </w:tc>
      </w:tr>
      <w:tr w:rsidR="00822F54" w:rsidRPr="00822F54" w14:paraId="3109D66F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3B40A27" w14:textId="023BC664" w:rsidR="00822F54" w:rsidRPr="00822F54" w:rsidRDefault="000F4B48" w:rsidP="00822F54">
            <w:pPr>
              <w:rPr>
                <w:lang w:val="pt-BR"/>
              </w:rPr>
            </w:pPr>
            <w:r>
              <w:rPr>
                <w:lang w:val="pt-BR"/>
              </w:rPr>
              <w:t>7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CF64671" w14:textId="77777777" w:rsidR="00822F54" w:rsidRPr="00822F54" w:rsidRDefault="00822F54" w:rsidP="00822F54">
            <w:pPr>
              <w:rPr>
                <w:lang w:val="pt-BR"/>
              </w:rPr>
            </w:pPr>
            <w:r w:rsidRPr="00822F54">
              <w:rPr>
                <w:lang w:val="pt-BR"/>
              </w:rPr>
              <w:t>Segurança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EF959CF" w14:textId="77777777" w:rsidR="00822F54" w:rsidRPr="00822F54" w:rsidRDefault="00822F54" w:rsidP="00822F54">
            <w:pPr>
              <w:rPr>
                <w:lang w:val="pt-BR"/>
              </w:rPr>
            </w:pPr>
            <w:r w:rsidRPr="00822F54">
              <w:rPr>
                <w:lang w:val="pt-BR"/>
              </w:rPr>
              <w:t>Descumprimento de normas técnicas ou de segurança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EF71E50" w14:textId="77777777" w:rsidR="00822F54" w:rsidRPr="00822F54" w:rsidRDefault="00822F54" w:rsidP="00822F54">
            <w:pPr>
              <w:rPr>
                <w:lang w:val="pt-BR"/>
              </w:rPr>
            </w:pPr>
            <w:r w:rsidRPr="00822F54">
              <w:rPr>
                <w:lang w:val="pt-BR"/>
              </w:rPr>
              <w:t>Por ocorrência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9529ACF" w14:textId="77777777" w:rsidR="00822F54" w:rsidRPr="00822F54" w:rsidRDefault="00822F54" w:rsidP="00822F54">
            <w:pPr>
              <w:rPr>
                <w:lang w:val="pt-BR"/>
              </w:rPr>
            </w:pPr>
            <w:r w:rsidRPr="00822F54">
              <w:rPr>
                <w:lang w:val="pt-BR"/>
              </w:rPr>
              <w:t>3</w:t>
            </w:r>
          </w:p>
        </w:tc>
      </w:tr>
    </w:tbl>
    <w:p w14:paraId="78318D33" w14:textId="77777777" w:rsidR="00822F54" w:rsidRDefault="00822F54"/>
    <w:p w14:paraId="2C7337F6" w14:textId="77777777" w:rsidR="000F4B48" w:rsidRDefault="000F4B48"/>
    <w:p w14:paraId="1E6A0808" w14:textId="77777777" w:rsidR="00000974" w:rsidRDefault="00000000" w:rsidP="00822F54">
      <w:pPr>
        <w:pStyle w:val="Ttulo1"/>
        <w:ind w:firstLine="720"/>
      </w:pPr>
      <w:r>
        <w:lastRenderedPageBreak/>
        <w:t>5. ESCALA DE DESCONTOS</w:t>
      </w:r>
    </w:p>
    <w:p w14:paraId="64C2E861" w14:textId="77777777" w:rsidR="00000974" w:rsidRDefault="00000000">
      <w:r>
        <w:t xml:space="preserve">Grau 1: 0,5% </w:t>
      </w:r>
      <w:proofErr w:type="spellStart"/>
      <w:r>
        <w:t>por</w:t>
      </w:r>
      <w:proofErr w:type="spellEnd"/>
      <w:r>
        <w:t xml:space="preserve"> </w:t>
      </w:r>
      <w:proofErr w:type="spellStart"/>
      <w:r>
        <w:t>ocorrência</w:t>
      </w:r>
      <w:proofErr w:type="spellEnd"/>
      <w:r>
        <w:t>; Grau 2: 1,0%; Grau 3: 2,0%.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0"/>
        <w:gridCol w:w="3099"/>
      </w:tblGrid>
      <w:tr w:rsidR="00822F54" w:rsidRPr="00822F54" w14:paraId="0BBAA013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27CC3107" w14:textId="77777777" w:rsidR="00822F54" w:rsidRPr="00822F54" w:rsidRDefault="00822F54" w:rsidP="00822F54">
            <w:pPr>
              <w:rPr>
                <w:b/>
                <w:bCs/>
                <w:lang w:val="pt-BR"/>
              </w:rPr>
            </w:pPr>
            <w:r w:rsidRPr="00822F54">
              <w:rPr>
                <w:b/>
                <w:bCs/>
                <w:lang w:val="pt-BR"/>
              </w:rPr>
              <w:t>GRAU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5F81A598" w14:textId="77777777" w:rsidR="00822F54" w:rsidRPr="00822F54" w:rsidRDefault="00822F54" w:rsidP="00822F54">
            <w:pPr>
              <w:rPr>
                <w:b/>
                <w:bCs/>
                <w:lang w:val="pt-BR"/>
              </w:rPr>
            </w:pPr>
            <w:r w:rsidRPr="00822F54">
              <w:rPr>
                <w:b/>
                <w:bCs/>
                <w:lang w:val="pt-BR"/>
              </w:rPr>
              <w:t>DESCONTO POR OCORRÊNCIA</w:t>
            </w:r>
          </w:p>
        </w:tc>
      </w:tr>
      <w:tr w:rsidR="00822F54" w:rsidRPr="00822F54" w14:paraId="5B9683C3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4E0D8F18" w14:textId="2C559A39" w:rsidR="00822F54" w:rsidRPr="00822F54" w:rsidRDefault="00822F54" w:rsidP="00822F54">
            <w:pPr>
              <w:rPr>
                <w:lang w:val="pt-BR"/>
              </w:rPr>
            </w:pPr>
            <w:r w:rsidRPr="00822F54">
              <w:rPr>
                <w:lang w:val="pt-BR"/>
              </w:rPr>
              <w:t>Grau 0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79375A77" w14:textId="038ACE5C" w:rsidR="00822F54" w:rsidRPr="00822F54" w:rsidRDefault="00822F54" w:rsidP="00822F54">
            <w:pPr>
              <w:rPr>
                <w:lang w:val="pt-BR"/>
              </w:rPr>
            </w:pPr>
            <w:r w:rsidRPr="00822F54">
              <w:rPr>
                <w:lang w:val="pt-BR"/>
              </w:rPr>
              <w:t>0%</w:t>
            </w:r>
          </w:p>
        </w:tc>
      </w:tr>
      <w:tr w:rsidR="00822F54" w:rsidRPr="00822F54" w14:paraId="520963CF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19BA2F1" w14:textId="77777777" w:rsidR="00822F54" w:rsidRPr="00822F54" w:rsidRDefault="00822F54" w:rsidP="00822F54">
            <w:pPr>
              <w:rPr>
                <w:lang w:val="pt-BR"/>
              </w:rPr>
            </w:pPr>
            <w:r w:rsidRPr="00822F54">
              <w:rPr>
                <w:lang w:val="pt-BR"/>
              </w:rPr>
              <w:t>Grau 1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AC6A735" w14:textId="77777777" w:rsidR="00822F54" w:rsidRPr="00822F54" w:rsidRDefault="00822F54" w:rsidP="00822F54">
            <w:pPr>
              <w:rPr>
                <w:lang w:val="pt-BR"/>
              </w:rPr>
            </w:pPr>
            <w:r w:rsidRPr="00822F54">
              <w:rPr>
                <w:lang w:val="pt-BR"/>
              </w:rPr>
              <w:t>0,5%</w:t>
            </w:r>
          </w:p>
        </w:tc>
      </w:tr>
      <w:tr w:rsidR="00822F54" w:rsidRPr="00822F54" w14:paraId="25AAD899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D46E7F2" w14:textId="77777777" w:rsidR="00822F54" w:rsidRPr="00822F54" w:rsidRDefault="00822F54" w:rsidP="00822F54">
            <w:pPr>
              <w:rPr>
                <w:lang w:val="pt-BR"/>
              </w:rPr>
            </w:pPr>
            <w:r w:rsidRPr="00822F54">
              <w:rPr>
                <w:lang w:val="pt-BR"/>
              </w:rPr>
              <w:t>Grau 2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43D1066" w14:textId="77777777" w:rsidR="00822F54" w:rsidRPr="00822F54" w:rsidRDefault="00822F54" w:rsidP="00822F54">
            <w:pPr>
              <w:rPr>
                <w:lang w:val="pt-BR"/>
              </w:rPr>
            </w:pPr>
            <w:r w:rsidRPr="00822F54">
              <w:rPr>
                <w:lang w:val="pt-BR"/>
              </w:rPr>
              <w:t>1,0%</w:t>
            </w:r>
          </w:p>
        </w:tc>
      </w:tr>
      <w:tr w:rsidR="00822F54" w:rsidRPr="00822F54" w14:paraId="0963EAE8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6441A42" w14:textId="77777777" w:rsidR="00822F54" w:rsidRPr="00822F54" w:rsidRDefault="00822F54" w:rsidP="00822F54">
            <w:pPr>
              <w:rPr>
                <w:lang w:val="pt-BR"/>
              </w:rPr>
            </w:pPr>
            <w:r w:rsidRPr="00822F54">
              <w:rPr>
                <w:lang w:val="pt-BR"/>
              </w:rPr>
              <w:t>Grau 3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DB0240E" w14:textId="77777777" w:rsidR="00822F54" w:rsidRPr="00822F54" w:rsidRDefault="00822F54" w:rsidP="00822F54">
            <w:pPr>
              <w:rPr>
                <w:lang w:val="pt-BR"/>
              </w:rPr>
            </w:pPr>
            <w:r w:rsidRPr="00822F54">
              <w:rPr>
                <w:lang w:val="pt-BR"/>
              </w:rPr>
              <w:t>2,0%</w:t>
            </w:r>
          </w:p>
        </w:tc>
      </w:tr>
    </w:tbl>
    <w:p w14:paraId="68035482" w14:textId="77777777" w:rsidR="00822F54" w:rsidRDefault="00822F54"/>
    <w:p w14:paraId="2459CA66" w14:textId="77777777" w:rsidR="00000974" w:rsidRDefault="00000000" w:rsidP="000F4B48">
      <w:pPr>
        <w:pStyle w:val="Ttulo1"/>
        <w:ind w:firstLine="720"/>
        <w:jc w:val="both"/>
      </w:pPr>
      <w:r>
        <w:t>6. LIMITE DE DESCONTO</w:t>
      </w:r>
    </w:p>
    <w:p w14:paraId="23B679E2" w14:textId="77777777" w:rsidR="00000974" w:rsidRDefault="00000000" w:rsidP="000F4B48">
      <w:pPr>
        <w:jc w:val="both"/>
      </w:pPr>
      <w:r>
        <w:t xml:space="preserve">O </w:t>
      </w:r>
      <w:proofErr w:type="spellStart"/>
      <w:r>
        <w:t>desconto</w:t>
      </w:r>
      <w:proofErr w:type="spellEnd"/>
      <w:r>
        <w:t xml:space="preserve"> total </w:t>
      </w:r>
      <w:proofErr w:type="spellStart"/>
      <w:r>
        <w:t>não</w:t>
      </w:r>
      <w:proofErr w:type="spellEnd"/>
      <w:r>
        <w:t xml:space="preserve"> </w:t>
      </w:r>
      <w:proofErr w:type="spellStart"/>
      <w:r>
        <w:t>poderá</w:t>
      </w:r>
      <w:proofErr w:type="spellEnd"/>
      <w:r>
        <w:t xml:space="preserve"> </w:t>
      </w:r>
      <w:proofErr w:type="spellStart"/>
      <w:r>
        <w:t>ultrapassar</w:t>
      </w:r>
      <w:proofErr w:type="spellEnd"/>
      <w:r>
        <w:t xml:space="preserve"> 25% do valor mensal da </w:t>
      </w:r>
      <w:proofErr w:type="spellStart"/>
      <w:r>
        <w:t>fatura</w:t>
      </w:r>
      <w:proofErr w:type="spellEnd"/>
      <w:r>
        <w:t>.</w:t>
      </w:r>
    </w:p>
    <w:p w14:paraId="2A6E89E0" w14:textId="29370843" w:rsidR="00000974" w:rsidRDefault="00000000" w:rsidP="000F4B48">
      <w:pPr>
        <w:pStyle w:val="Ttulo1"/>
        <w:ind w:firstLine="720"/>
        <w:jc w:val="both"/>
      </w:pPr>
      <w:r>
        <w:t>7. MECANISMO DE CÁLCULO</w:t>
      </w:r>
    </w:p>
    <w:p w14:paraId="6DAC27BF" w14:textId="4B03B6C9" w:rsidR="00000974" w:rsidRDefault="00822F54" w:rsidP="000F4B48">
      <w:pPr>
        <w:jc w:val="both"/>
      </w:pPr>
      <w:r>
        <w:t xml:space="preserve">7.1. O desconto será a soma das </w:t>
      </w:r>
      <w:proofErr w:type="spellStart"/>
      <w:r>
        <w:t>ocorrências</w:t>
      </w:r>
      <w:proofErr w:type="spellEnd"/>
      <w:r>
        <w:t xml:space="preserve"> </w:t>
      </w:r>
      <w:proofErr w:type="spellStart"/>
      <w:r>
        <w:t>multiplicadas</w:t>
      </w:r>
      <w:proofErr w:type="spellEnd"/>
      <w:r>
        <w:t xml:space="preserve"> </w:t>
      </w:r>
      <w:proofErr w:type="spellStart"/>
      <w:r>
        <w:t>pelos</w:t>
      </w:r>
      <w:proofErr w:type="spellEnd"/>
      <w:r>
        <w:t xml:space="preserve"> </w:t>
      </w:r>
      <w:proofErr w:type="spellStart"/>
      <w:r>
        <w:t>percentuais</w:t>
      </w:r>
      <w:proofErr w:type="spellEnd"/>
      <w:r>
        <w:t xml:space="preserve"> correspondentes.</w:t>
      </w:r>
    </w:p>
    <w:p w14:paraId="27005810" w14:textId="68882072" w:rsidR="00822F54" w:rsidRPr="00822F54" w:rsidRDefault="00822F54" w:rsidP="000F4B48">
      <w:pPr>
        <w:jc w:val="both"/>
        <w:rPr>
          <w:lang w:val="pt-BR"/>
        </w:rPr>
      </w:pPr>
      <w:r>
        <w:rPr>
          <w:lang w:val="pt-BR"/>
        </w:rPr>
        <w:t xml:space="preserve">7.2. </w:t>
      </w:r>
      <w:r w:rsidRPr="00822F54">
        <w:rPr>
          <w:lang w:val="pt-BR"/>
        </w:rPr>
        <w:t>O valor final da fatura será:</w:t>
      </w:r>
    </w:p>
    <w:p w14:paraId="28B1ECCB" w14:textId="58577B5A" w:rsidR="00822F54" w:rsidRDefault="00822F54" w:rsidP="000F4B48">
      <w:pPr>
        <w:jc w:val="both"/>
      </w:pPr>
      <m:oMathPara>
        <m:oMath>
          <m:r>
            <w:rPr>
              <w:rFonts w:ascii="Cambria Math" w:hAnsi="Cambria Math"/>
              <w:lang w:val="pt-BR"/>
            </w:rPr>
            <m:t>Valor apagar=Valor da fatura-(Valorda fatura×desconto)</m:t>
          </m:r>
          <m:r>
            <m:rPr>
              <m:sty m:val="p"/>
            </m:rPr>
            <w:rPr>
              <w:lang w:val="pt-BR"/>
            </w:rPr>
            <w:br/>
          </m:r>
        </m:oMath>
      </m:oMathPara>
    </w:p>
    <w:p w14:paraId="007DAE45" w14:textId="77777777" w:rsidR="00000974" w:rsidRDefault="00000000" w:rsidP="003148BD">
      <w:pPr>
        <w:pStyle w:val="Ttulo1"/>
        <w:ind w:firstLine="720"/>
      </w:pPr>
      <w:r>
        <w:t>8. PAGAMENTO</w:t>
      </w:r>
    </w:p>
    <w:p w14:paraId="2F751B0E" w14:textId="77777777" w:rsidR="003148BD" w:rsidRPr="003148BD" w:rsidRDefault="003148BD" w:rsidP="003148BD">
      <w:pPr>
        <w:rPr>
          <w:lang w:val="pt-BR"/>
        </w:rPr>
      </w:pPr>
      <w:r w:rsidRPr="003148BD">
        <w:rPr>
          <w:lang w:val="pt-BR"/>
        </w:rPr>
        <w:t>8.1. O pagamento será realizado com base:</w:t>
      </w:r>
    </w:p>
    <w:p w14:paraId="3A9BB975" w14:textId="77777777" w:rsidR="003148BD" w:rsidRPr="003148BD" w:rsidRDefault="003148BD" w:rsidP="003148BD">
      <w:pPr>
        <w:numPr>
          <w:ilvl w:val="0"/>
          <w:numId w:val="15"/>
        </w:numPr>
        <w:rPr>
          <w:lang w:val="pt-BR"/>
        </w:rPr>
      </w:pPr>
      <w:r w:rsidRPr="003148BD">
        <w:rPr>
          <w:lang w:val="pt-BR"/>
        </w:rPr>
        <w:t>na execução dos serviços</w:t>
      </w:r>
    </w:p>
    <w:p w14:paraId="0326A163" w14:textId="77777777" w:rsidR="003148BD" w:rsidRPr="003148BD" w:rsidRDefault="003148BD" w:rsidP="003148BD">
      <w:pPr>
        <w:numPr>
          <w:ilvl w:val="0"/>
          <w:numId w:val="15"/>
        </w:numPr>
        <w:rPr>
          <w:lang w:val="pt-BR"/>
        </w:rPr>
      </w:pPr>
      <w:r w:rsidRPr="003148BD">
        <w:rPr>
          <w:lang w:val="pt-BR"/>
        </w:rPr>
        <w:t>no resultado do IMR</w:t>
      </w:r>
    </w:p>
    <w:p w14:paraId="7C0A0B4F" w14:textId="77777777" w:rsidR="003148BD" w:rsidRPr="003148BD" w:rsidRDefault="003148BD" w:rsidP="003148BD">
      <w:pPr>
        <w:rPr>
          <w:lang w:val="pt-BR"/>
        </w:rPr>
      </w:pPr>
      <w:r w:rsidRPr="003148BD">
        <w:rPr>
          <w:lang w:val="pt-BR"/>
        </w:rPr>
        <w:t>8.2. A fatura deverá estar acompanhada de:</w:t>
      </w:r>
    </w:p>
    <w:p w14:paraId="2860C652" w14:textId="77777777" w:rsidR="003148BD" w:rsidRPr="003148BD" w:rsidRDefault="003148BD" w:rsidP="003148BD">
      <w:pPr>
        <w:numPr>
          <w:ilvl w:val="0"/>
          <w:numId w:val="16"/>
        </w:numPr>
        <w:rPr>
          <w:lang w:val="pt-BR"/>
        </w:rPr>
      </w:pPr>
      <w:r w:rsidRPr="003148BD">
        <w:rPr>
          <w:lang w:val="pt-BR"/>
        </w:rPr>
        <w:t>relatório do período</w:t>
      </w:r>
    </w:p>
    <w:p w14:paraId="23A5027F" w14:textId="77777777" w:rsidR="003148BD" w:rsidRPr="003148BD" w:rsidRDefault="003148BD" w:rsidP="003148BD">
      <w:pPr>
        <w:numPr>
          <w:ilvl w:val="0"/>
          <w:numId w:val="16"/>
        </w:numPr>
        <w:rPr>
          <w:lang w:val="pt-BR"/>
        </w:rPr>
      </w:pPr>
      <w:r w:rsidRPr="003148BD">
        <w:rPr>
          <w:lang w:val="pt-BR"/>
        </w:rPr>
        <w:t>registro das ocorrências</w:t>
      </w:r>
    </w:p>
    <w:p w14:paraId="5CDD9DA2" w14:textId="77777777" w:rsidR="00000974" w:rsidRDefault="00000000" w:rsidP="000F4B48">
      <w:pPr>
        <w:pStyle w:val="Ttulo1"/>
        <w:ind w:firstLine="720"/>
        <w:jc w:val="both"/>
      </w:pPr>
      <w:r>
        <w:lastRenderedPageBreak/>
        <w:t>9. DISPOSIÇÕES FINAIS</w:t>
      </w:r>
    </w:p>
    <w:p w14:paraId="3CF53155" w14:textId="77777777" w:rsidR="00000974" w:rsidRDefault="00000000" w:rsidP="000F4B48">
      <w:pPr>
        <w:jc w:val="both"/>
      </w:pPr>
      <w:r>
        <w:t xml:space="preserve">O IMR visa </w:t>
      </w:r>
      <w:proofErr w:type="spellStart"/>
      <w:r>
        <w:t>garantir</w:t>
      </w:r>
      <w:proofErr w:type="spellEnd"/>
      <w:r>
        <w:t xml:space="preserve"> </w:t>
      </w:r>
      <w:proofErr w:type="spellStart"/>
      <w:r>
        <w:t>qualidade</w:t>
      </w:r>
      <w:proofErr w:type="spellEnd"/>
      <w:r>
        <w:t xml:space="preserve">, </w:t>
      </w:r>
      <w:proofErr w:type="spellStart"/>
      <w:r>
        <w:t>eficiência</w:t>
      </w:r>
      <w:proofErr w:type="spellEnd"/>
      <w:r>
        <w:t xml:space="preserve"> e </w:t>
      </w:r>
      <w:proofErr w:type="spellStart"/>
      <w:r>
        <w:t>economicidade</w:t>
      </w:r>
      <w:proofErr w:type="spellEnd"/>
      <w:r>
        <w:t xml:space="preserve">, </w:t>
      </w:r>
      <w:proofErr w:type="spellStart"/>
      <w:r>
        <w:t>podendo</w:t>
      </w:r>
      <w:proofErr w:type="spellEnd"/>
      <w:r>
        <w:t xml:space="preserve"> ser </w:t>
      </w:r>
      <w:proofErr w:type="spellStart"/>
      <w:r>
        <w:t>aperfeiçoado</w:t>
      </w:r>
      <w:proofErr w:type="spellEnd"/>
      <w:r>
        <w:t xml:space="preserve"> </w:t>
      </w:r>
      <w:proofErr w:type="spellStart"/>
      <w:r>
        <w:t>durante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execução</w:t>
      </w:r>
      <w:proofErr w:type="spellEnd"/>
      <w:r>
        <w:t xml:space="preserve"> </w:t>
      </w:r>
      <w:proofErr w:type="spellStart"/>
      <w:r>
        <w:t>contratual</w:t>
      </w:r>
      <w:proofErr w:type="spellEnd"/>
      <w:r>
        <w:t>.</w:t>
      </w:r>
    </w:p>
    <w:p w14:paraId="273C5153" w14:textId="77777777" w:rsidR="003148BD" w:rsidRPr="003148BD" w:rsidRDefault="003148BD" w:rsidP="003148BD">
      <w:pPr>
        <w:rPr>
          <w:lang w:val="pt-BR"/>
        </w:rPr>
      </w:pPr>
      <w:r w:rsidRPr="003148BD">
        <w:rPr>
          <w:lang w:val="pt-BR"/>
        </w:rPr>
        <w:t>9.1. O IMR:</w:t>
      </w:r>
    </w:p>
    <w:p w14:paraId="5008B5A4" w14:textId="77777777" w:rsidR="003148BD" w:rsidRPr="003148BD" w:rsidRDefault="003148BD" w:rsidP="003148BD">
      <w:pPr>
        <w:numPr>
          <w:ilvl w:val="0"/>
          <w:numId w:val="17"/>
        </w:numPr>
        <w:rPr>
          <w:lang w:val="pt-BR"/>
        </w:rPr>
      </w:pPr>
      <w:r w:rsidRPr="003148BD">
        <w:rPr>
          <w:lang w:val="pt-BR"/>
        </w:rPr>
        <w:t>visa garantir eficiência, qualidade e economicidade</w:t>
      </w:r>
    </w:p>
    <w:p w14:paraId="792D4245" w14:textId="77777777" w:rsidR="003148BD" w:rsidRPr="003148BD" w:rsidRDefault="003148BD" w:rsidP="003148BD">
      <w:pPr>
        <w:numPr>
          <w:ilvl w:val="0"/>
          <w:numId w:val="17"/>
        </w:numPr>
        <w:rPr>
          <w:lang w:val="pt-BR"/>
        </w:rPr>
      </w:pPr>
      <w:r w:rsidRPr="003148BD">
        <w:rPr>
          <w:lang w:val="pt-BR"/>
        </w:rPr>
        <w:t>está alinhado aos princípios da Lei 14.133</w:t>
      </w:r>
    </w:p>
    <w:p w14:paraId="58544E45" w14:textId="77777777" w:rsidR="003148BD" w:rsidRPr="003148BD" w:rsidRDefault="003148BD" w:rsidP="003148BD">
      <w:pPr>
        <w:rPr>
          <w:lang w:val="pt-BR"/>
        </w:rPr>
      </w:pPr>
      <w:r w:rsidRPr="003148BD">
        <w:rPr>
          <w:lang w:val="pt-BR"/>
        </w:rPr>
        <w:t>9.2. A aplicação do IMR não impede:</w:t>
      </w:r>
    </w:p>
    <w:p w14:paraId="354B9AFD" w14:textId="77777777" w:rsidR="003148BD" w:rsidRPr="003148BD" w:rsidRDefault="003148BD" w:rsidP="003148BD">
      <w:pPr>
        <w:numPr>
          <w:ilvl w:val="0"/>
          <w:numId w:val="18"/>
        </w:numPr>
        <w:rPr>
          <w:lang w:val="pt-BR"/>
        </w:rPr>
      </w:pPr>
      <w:r w:rsidRPr="003148BD">
        <w:rPr>
          <w:lang w:val="pt-BR"/>
        </w:rPr>
        <w:t>glosas diretas</w:t>
      </w:r>
    </w:p>
    <w:p w14:paraId="3085A14C" w14:textId="77777777" w:rsidR="003148BD" w:rsidRPr="003148BD" w:rsidRDefault="003148BD" w:rsidP="003148BD">
      <w:pPr>
        <w:numPr>
          <w:ilvl w:val="0"/>
          <w:numId w:val="18"/>
        </w:numPr>
        <w:rPr>
          <w:lang w:val="pt-BR"/>
        </w:rPr>
      </w:pPr>
      <w:r w:rsidRPr="003148BD">
        <w:rPr>
          <w:lang w:val="pt-BR"/>
        </w:rPr>
        <w:t>aplicação de multas contratuais</w:t>
      </w:r>
    </w:p>
    <w:p w14:paraId="11899BBB" w14:textId="77777777" w:rsidR="003148BD" w:rsidRDefault="003148BD" w:rsidP="000F4B48">
      <w:pPr>
        <w:jc w:val="both"/>
        <w:rPr>
          <w:lang w:val="pt-BR"/>
        </w:rPr>
      </w:pPr>
      <w:r w:rsidRPr="003148BD">
        <w:rPr>
          <w:lang w:val="pt-BR"/>
        </w:rPr>
        <w:t>9.3. O instrumento poderá ser aperfeiçoado durante a execução, mediante justificativa técnica.</w:t>
      </w:r>
    </w:p>
    <w:p w14:paraId="260E4688" w14:textId="77777777" w:rsidR="00E0755D" w:rsidRDefault="00E0755D" w:rsidP="003148BD">
      <w:pPr>
        <w:rPr>
          <w:lang w:val="pt-BR"/>
        </w:rPr>
      </w:pPr>
    </w:p>
    <w:p w14:paraId="05ABD728" w14:textId="77777777" w:rsidR="00E0755D" w:rsidRDefault="00E0755D" w:rsidP="003148BD">
      <w:pPr>
        <w:rPr>
          <w:lang w:val="pt-BR"/>
        </w:rPr>
      </w:pPr>
    </w:p>
    <w:p w14:paraId="6F277736" w14:textId="77777777" w:rsidR="00E0755D" w:rsidRDefault="00E0755D" w:rsidP="003148BD">
      <w:pPr>
        <w:rPr>
          <w:lang w:val="pt-BR"/>
        </w:rPr>
      </w:pPr>
    </w:p>
    <w:p w14:paraId="41B8BAD5" w14:textId="77777777" w:rsidR="00E0755D" w:rsidRDefault="00E0755D" w:rsidP="003148BD">
      <w:pPr>
        <w:rPr>
          <w:lang w:val="pt-BR"/>
        </w:rPr>
      </w:pPr>
    </w:p>
    <w:p w14:paraId="5B03BC63" w14:textId="1BBB0A5F" w:rsidR="00E0755D" w:rsidRDefault="00E0755D" w:rsidP="004F06FA">
      <w:pPr>
        <w:rPr>
          <w:lang w:val="pt-BR"/>
        </w:rPr>
      </w:pPr>
    </w:p>
    <w:p w14:paraId="47C350C9" w14:textId="77777777" w:rsidR="004F06FA" w:rsidRDefault="004F06FA" w:rsidP="004F06FA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</w:p>
    <w:p w14:paraId="1722A5D8" w14:textId="77777777" w:rsidR="000F4B48" w:rsidRDefault="000F4B48" w:rsidP="004F06FA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</w:p>
    <w:p w14:paraId="077C08AA" w14:textId="77777777" w:rsidR="000F4B48" w:rsidRDefault="000F4B48" w:rsidP="004F06FA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</w:p>
    <w:p w14:paraId="0AEFA75D" w14:textId="77777777" w:rsidR="000F4B48" w:rsidRDefault="000F4B48" w:rsidP="004F06FA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</w:p>
    <w:p w14:paraId="056E11E3" w14:textId="77777777" w:rsidR="000F4B48" w:rsidRDefault="000F4B48" w:rsidP="004F06FA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</w:p>
    <w:p w14:paraId="1E9C6B1D" w14:textId="77777777" w:rsidR="000F4B48" w:rsidRDefault="000F4B48" w:rsidP="004F06FA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</w:p>
    <w:p w14:paraId="53F1DFF0" w14:textId="77777777" w:rsidR="000F4B48" w:rsidRDefault="000F4B48" w:rsidP="004F06FA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</w:p>
    <w:p w14:paraId="17B3D2B3" w14:textId="77777777" w:rsidR="000F4B48" w:rsidRDefault="000F4B48" w:rsidP="004F06FA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</w:p>
    <w:p w14:paraId="36726FD7" w14:textId="77777777" w:rsidR="00E0755D" w:rsidRDefault="00E0755D" w:rsidP="00E0755D">
      <w:pPr>
        <w:jc w:val="center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</w:p>
    <w:p w14:paraId="6185A975" w14:textId="77777777" w:rsidR="00E0755D" w:rsidRPr="00E0755D" w:rsidRDefault="00E0755D" w:rsidP="00E0755D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pt-BR"/>
        </w:rPr>
      </w:pPr>
      <w:r w:rsidRPr="00E0755D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lastRenderedPageBreak/>
        <w:t>RELATÓRIO MENSAL DO FISCAL DO CONTRATO (INTEGRADO AO IMR)</w:t>
      </w:r>
      <w:r w:rsidRPr="00E0755D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pt-BR"/>
        </w:rPr>
        <w:t> </w:t>
      </w:r>
    </w:p>
    <w:p w14:paraId="5FC2C624" w14:textId="77777777" w:rsidR="00E0755D" w:rsidRPr="00E0755D" w:rsidRDefault="00E0755D" w:rsidP="00E0755D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pt-BR"/>
        </w:rPr>
      </w:pPr>
      <w:r w:rsidRPr="00E0755D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t>1. IDENTIFICAÇÃO DO CONTRATO</w:t>
      </w:r>
      <w:r w:rsidRPr="00E0755D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pt-BR"/>
        </w:rPr>
        <w:t> </w:t>
      </w:r>
    </w:p>
    <w:p w14:paraId="4E384EB6" w14:textId="77777777" w:rsidR="00E0755D" w:rsidRPr="00E0755D" w:rsidRDefault="00E0755D" w:rsidP="00E0755D">
      <w:pPr>
        <w:rPr>
          <w:rFonts w:asciiTheme="majorHAnsi" w:eastAsiaTheme="majorEastAsia" w:hAnsiTheme="majorHAnsi" w:cstheme="majorBidi"/>
          <w:sz w:val="28"/>
          <w:szCs w:val="28"/>
          <w:lang w:val="pt-BR"/>
        </w:rPr>
      </w:pPr>
      <w:proofErr w:type="spellStart"/>
      <w:r w:rsidRPr="00E0755D">
        <w:rPr>
          <w:rFonts w:asciiTheme="majorHAnsi" w:eastAsiaTheme="majorEastAsia" w:hAnsiTheme="majorHAnsi" w:cstheme="majorBidi"/>
          <w:sz w:val="28"/>
          <w:szCs w:val="28"/>
        </w:rPr>
        <w:t>Contrato</w:t>
      </w:r>
      <w:proofErr w:type="spellEnd"/>
      <w:r w:rsidRPr="00E0755D">
        <w:rPr>
          <w:rFonts w:asciiTheme="majorHAnsi" w:eastAsiaTheme="majorEastAsia" w:hAnsiTheme="majorHAnsi" w:cstheme="majorBidi"/>
          <w:sz w:val="28"/>
          <w:szCs w:val="28"/>
        </w:rPr>
        <w:t> nº:</w:t>
      </w:r>
      <w:r w:rsidRPr="00E0755D">
        <w:rPr>
          <w:rFonts w:asciiTheme="majorHAnsi" w:eastAsiaTheme="majorEastAsia" w:hAnsiTheme="majorHAnsi" w:cstheme="majorBidi"/>
          <w:sz w:val="28"/>
          <w:szCs w:val="28"/>
          <w:lang w:val="pt-BR"/>
        </w:rPr>
        <w:t> </w:t>
      </w:r>
      <w:r w:rsidRPr="00E0755D">
        <w:rPr>
          <w:rFonts w:asciiTheme="majorHAnsi" w:eastAsiaTheme="majorEastAsia" w:hAnsiTheme="majorHAnsi" w:cstheme="majorBidi"/>
          <w:sz w:val="28"/>
          <w:szCs w:val="28"/>
          <w:lang w:val="pt-BR"/>
        </w:rPr>
        <w:br/>
      </w:r>
      <w:proofErr w:type="spellStart"/>
      <w:r w:rsidRPr="00E0755D">
        <w:rPr>
          <w:rFonts w:asciiTheme="majorHAnsi" w:eastAsiaTheme="majorEastAsia" w:hAnsiTheme="majorHAnsi" w:cstheme="majorBidi"/>
          <w:sz w:val="28"/>
          <w:szCs w:val="28"/>
        </w:rPr>
        <w:t>Objeto</w:t>
      </w:r>
      <w:proofErr w:type="spellEnd"/>
      <w:r w:rsidRPr="00E0755D">
        <w:rPr>
          <w:rFonts w:asciiTheme="majorHAnsi" w:eastAsiaTheme="majorEastAsia" w:hAnsiTheme="majorHAnsi" w:cstheme="majorBidi"/>
          <w:sz w:val="28"/>
          <w:szCs w:val="28"/>
        </w:rPr>
        <w:t>:</w:t>
      </w:r>
      <w:r w:rsidRPr="00E0755D">
        <w:rPr>
          <w:rFonts w:asciiTheme="majorHAnsi" w:eastAsiaTheme="majorEastAsia" w:hAnsiTheme="majorHAnsi" w:cstheme="majorBidi"/>
          <w:sz w:val="28"/>
          <w:szCs w:val="28"/>
          <w:lang w:val="pt-BR"/>
        </w:rPr>
        <w:t> </w:t>
      </w:r>
      <w:r w:rsidRPr="00E0755D">
        <w:rPr>
          <w:rFonts w:asciiTheme="majorHAnsi" w:eastAsiaTheme="majorEastAsia" w:hAnsiTheme="majorHAnsi" w:cstheme="majorBidi"/>
          <w:sz w:val="28"/>
          <w:szCs w:val="28"/>
          <w:lang w:val="pt-BR"/>
        </w:rPr>
        <w:br/>
      </w:r>
      <w:proofErr w:type="spellStart"/>
      <w:r w:rsidRPr="00E0755D">
        <w:rPr>
          <w:rFonts w:asciiTheme="majorHAnsi" w:eastAsiaTheme="majorEastAsia" w:hAnsiTheme="majorHAnsi" w:cstheme="majorBidi"/>
          <w:sz w:val="28"/>
          <w:szCs w:val="28"/>
        </w:rPr>
        <w:t>Contratada</w:t>
      </w:r>
      <w:proofErr w:type="spellEnd"/>
      <w:r w:rsidRPr="00E0755D">
        <w:rPr>
          <w:rFonts w:asciiTheme="majorHAnsi" w:eastAsiaTheme="majorEastAsia" w:hAnsiTheme="majorHAnsi" w:cstheme="majorBidi"/>
          <w:sz w:val="28"/>
          <w:szCs w:val="28"/>
        </w:rPr>
        <w:t>:</w:t>
      </w:r>
      <w:r w:rsidRPr="00E0755D">
        <w:rPr>
          <w:rFonts w:asciiTheme="majorHAnsi" w:eastAsiaTheme="majorEastAsia" w:hAnsiTheme="majorHAnsi" w:cstheme="majorBidi"/>
          <w:sz w:val="28"/>
          <w:szCs w:val="28"/>
          <w:lang w:val="pt-BR"/>
        </w:rPr>
        <w:t> </w:t>
      </w:r>
      <w:r w:rsidRPr="00E0755D">
        <w:rPr>
          <w:rFonts w:asciiTheme="majorHAnsi" w:eastAsiaTheme="majorEastAsia" w:hAnsiTheme="majorHAnsi" w:cstheme="majorBidi"/>
          <w:sz w:val="28"/>
          <w:szCs w:val="28"/>
          <w:lang w:val="pt-BR"/>
        </w:rPr>
        <w:br/>
      </w:r>
      <w:proofErr w:type="spellStart"/>
      <w:r w:rsidRPr="00E0755D">
        <w:rPr>
          <w:rFonts w:asciiTheme="majorHAnsi" w:eastAsiaTheme="majorEastAsia" w:hAnsiTheme="majorHAnsi" w:cstheme="majorBidi"/>
          <w:sz w:val="28"/>
          <w:szCs w:val="28"/>
        </w:rPr>
        <w:t>Período</w:t>
      </w:r>
      <w:proofErr w:type="spellEnd"/>
      <w:r w:rsidRPr="00E0755D">
        <w:rPr>
          <w:rFonts w:asciiTheme="majorHAnsi" w:eastAsiaTheme="majorEastAsia" w:hAnsiTheme="majorHAnsi" w:cstheme="majorBidi"/>
          <w:sz w:val="28"/>
          <w:szCs w:val="28"/>
        </w:rPr>
        <w:t xml:space="preserve"> de </w:t>
      </w:r>
      <w:proofErr w:type="spellStart"/>
      <w:r w:rsidRPr="00E0755D">
        <w:rPr>
          <w:rFonts w:asciiTheme="majorHAnsi" w:eastAsiaTheme="majorEastAsia" w:hAnsiTheme="majorHAnsi" w:cstheme="majorBidi"/>
          <w:sz w:val="28"/>
          <w:szCs w:val="28"/>
        </w:rPr>
        <w:t>avaliação</w:t>
      </w:r>
      <w:proofErr w:type="spellEnd"/>
      <w:r w:rsidRPr="00E0755D">
        <w:rPr>
          <w:rFonts w:asciiTheme="majorHAnsi" w:eastAsiaTheme="majorEastAsia" w:hAnsiTheme="majorHAnsi" w:cstheme="majorBidi"/>
          <w:sz w:val="28"/>
          <w:szCs w:val="28"/>
        </w:rPr>
        <w:t>:</w:t>
      </w:r>
      <w:r w:rsidRPr="00E0755D">
        <w:rPr>
          <w:rFonts w:asciiTheme="majorHAnsi" w:eastAsiaTheme="majorEastAsia" w:hAnsiTheme="majorHAnsi" w:cstheme="majorBidi"/>
          <w:sz w:val="28"/>
          <w:szCs w:val="28"/>
          <w:lang w:val="pt-BR"/>
        </w:rPr>
        <w:t> </w:t>
      </w:r>
      <w:r w:rsidRPr="00E0755D">
        <w:rPr>
          <w:rFonts w:asciiTheme="majorHAnsi" w:eastAsiaTheme="majorEastAsia" w:hAnsiTheme="majorHAnsi" w:cstheme="majorBidi"/>
          <w:sz w:val="28"/>
          <w:szCs w:val="28"/>
          <w:lang w:val="pt-BR"/>
        </w:rPr>
        <w:br/>
      </w:r>
      <w:r w:rsidRPr="00E0755D">
        <w:rPr>
          <w:rFonts w:asciiTheme="majorHAnsi" w:eastAsiaTheme="majorEastAsia" w:hAnsiTheme="majorHAnsi" w:cstheme="majorBidi"/>
          <w:sz w:val="28"/>
          <w:szCs w:val="28"/>
        </w:rPr>
        <w:t>Fiscal do </w:t>
      </w:r>
      <w:proofErr w:type="spellStart"/>
      <w:r w:rsidRPr="00E0755D">
        <w:rPr>
          <w:rFonts w:asciiTheme="majorHAnsi" w:eastAsiaTheme="majorEastAsia" w:hAnsiTheme="majorHAnsi" w:cstheme="majorBidi"/>
          <w:sz w:val="28"/>
          <w:szCs w:val="28"/>
        </w:rPr>
        <w:t>contrato</w:t>
      </w:r>
      <w:proofErr w:type="spellEnd"/>
      <w:r w:rsidRPr="00E0755D">
        <w:rPr>
          <w:rFonts w:asciiTheme="majorHAnsi" w:eastAsiaTheme="majorEastAsia" w:hAnsiTheme="majorHAnsi" w:cstheme="majorBidi"/>
          <w:sz w:val="28"/>
          <w:szCs w:val="28"/>
        </w:rPr>
        <w:t>:</w:t>
      </w:r>
      <w:r w:rsidRPr="00E0755D">
        <w:rPr>
          <w:rFonts w:asciiTheme="majorHAnsi" w:eastAsiaTheme="majorEastAsia" w:hAnsiTheme="majorHAnsi" w:cstheme="majorBidi"/>
          <w:sz w:val="28"/>
          <w:szCs w:val="28"/>
          <w:lang w:val="pt-BR"/>
        </w:rPr>
        <w:t> </w:t>
      </w:r>
    </w:p>
    <w:p w14:paraId="61306AB7" w14:textId="77777777" w:rsidR="00E0755D" w:rsidRPr="00E0755D" w:rsidRDefault="00E0755D" w:rsidP="00E0755D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pt-BR"/>
        </w:rPr>
      </w:pPr>
      <w:r w:rsidRPr="00E0755D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t>2. RESUMO EXECUTIVO</w:t>
      </w:r>
      <w:r w:rsidRPr="00E0755D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pt-BR"/>
        </w:rPr>
        <w:t> </w:t>
      </w:r>
    </w:p>
    <w:p w14:paraId="197ADD14" w14:textId="0E7D56EB" w:rsidR="00E0755D" w:rsidRPr="00E0755D" w:rsidRDefault="00E0755D" w:rsidP="000F4B48">
      <w:pPr>
        <w:jc w:val="both"/>
        <w:rPr>
          <w:rFonts w:asciiTheme="majorHAnsi" w:eastAsiaTheme="majorEastAsia" w:hAnsiTheme="majorHAnsi" w:cstheme="majorBidi"/>
          <w:sz w:val="28"/>
          <w:szCs w:val="28"/>
          <w:lang w:val="pt-BR"/>
        </w:rPr>
      </w:pPr>
      <w:r w:rsidRPr="00E0755D">
        <w:rPr>
          <w:rFonts w:asciiTheme="majorHAnsi" w:eastAsiaTheme="majorEastAsia" w:hAnsiTheme="majorHAnsi" w:cstheme="majorBidi"/>
          <w:sz w:val="28"/>
          <w:szCs w:val="28"/>
        </w:rPr>
        <w:t>Síntese da execução dos serviços no </w:t>
      </w:r>
      <w:proofErr w:type="spellStart"/>
      <w:r w:rsidRPr="00E0755D">
        <w:rPr>
          <w:rFonts w:asciiTheme="majorHAnsi" w:eastAsiaTheme="majorEastAsia" w:hAnsiTheme="majorHAnsi" w:cstheme="majorBidi"/>
          <w:sz w:val="28"/>
          <w:szCs w:val="28"/>
        </w:rPr>
        <w:t>período</w:t>
      </w:r>
      <w:proofErr w:type="spellEnd"/>
      <w:r w:rsidRPr="00E0755D">
        <w:rPr>
          <w:rFonts w:asciiTheme="majorHAnsi" w:eastAsiaTheme="majorEastAsia" w:hAnsiTheme="majorHAnsi" w:cstheme="majorBidi"/>
          <w:sz w:val="28"/>
          <w:szCs w:val="28"/>
        </w:rPr>
        <w:t>, </w:t>
      </w:r>
      <w:proofErr w:type="spellStart"/>
      <w:r w:rsidRPr="00E0755D">
        <w:rPr>
          <w:rFonts w:asciiTheme="majorHAnsi" w:eastAsiaTheme="majorEastAsia" w:hAnsiTheme="majorHAnsi" w:cstheme="majorBidi"/>
          <w:sz w:val="28"/>
          <w:szCs w:val="28"/>
        </w:rPr>
        <w:t>destacando</w:t>
      </w:r>
      <w:proofErr w:type="spellEnd"/>
      <w:r w:rsidRPr="00E0755D">
        <w:rPr>
          <w:rFonts w:asciiTheme="majorHAnsi" w:eastAsiaTheme="majorEastAsia" w:hAnsiTheme="majorHAnsi" w:cstheme="majorBidi"/>
          <w:sz w:val="28"/>
          <w:szCs w:val="28"/>
        </w:rPr>
        <w:t> </w:t>
      </w:r>
      <w:proofErr w:type="spellStart"/>
      <w:proofErr w:type="gramStart"/>
      <w:r w:rsidRPr="00E0755D">
        <w:rPr>
          <w:rFonts w:asciiTheme="majorHAnsi" w:eastAsiaTheme="majorEastAsia" w:hAnsiTheme="majorHAnsi" w:cstheme="majorBidi"/>
          <w:sz w:val="28"/>
          <w:szCs w:val="28"/>
        </w:rPr>
        <w:t>conformidade</w:t>
      </w:r>
      <w:proofErr w:type="spellEnd"/>
      <w:r w:rsidRPr="00E0755D">
        <w:rPr>
          <w:rFonts w:asciiTheme="majorHAnsi" w:eastAsiaTheme="majorEastAsia" w:hAnsiTheme="majorHAnsi" w:cstheme="majorBidi"/>
          <w:sz w:val="28"/>
          <w:szCs w:val="28"/>
        </w:rPr>
        <w:t>, </w:t>
      </w:r>
      <w:r>
        <w:rPr>
          <w:rFonts w:asciiTheme="majorHAnsi" w:eastAsiaTheme="majorEastAsia" w:hAnsiTheme="majorHAnsi" w:cstheme="majorBidi"/>
          <w:sz w:val="28"/>
          <w:szCs w:val="28"/>
        </w:rPr>
        <w:t xml:space="preserve">  </w:t>
      </w:r>
      <w:proofErr w:type="gramEnd"/>
      <w:r>
        <w:rPr>
          <w:rFonts w:asciiTheme="majorHAnsi" w:eastAsiaTheme="majorEastAsia" w:hAnsiTheme="majorHAnsi" w:cstheme="majorBidi"/>
          <w:sz w:val="28"/>
          <w:szCs w:val="28"/>
        </w:rPr>
        <w:t xml:space="preserve">  </w:t>
      </w:r>
      <w:proofErr w:type="spellStart"/>
      <w:r>
        <w:rPr>
          <w:rFonts w:asciiTheme="majorHAnsi" w:eastAsiaTheme="majorEastAsia" w:hAnsiTheme="majorHAnsi" w:cstheme="majorBidi"/>
          <w:sz w:val="28"/>
          <w:szCs w:val="28"/>
        </w:rPr>
        <w:t>oco</w:t>
      </w:r>
      <w:r w:rsidRPr="00E0755D">
        <w:rPr>
          <w:rFonts w:asciiTheme="majorHAnsi" w:eastAsiaTheme="majorEastAsia" w:hAnsiTheme="majorHAnsi" w:cstheme="majorBidi"/>
          <w:sz w:val="28"/>
          <w:szCs w:val="28"/>
        </w:rPr>
        <w:t>rrências</w:t>
      </w:r>
      <w:proofErr w:type="spellEnd"/>
      <w:r w:rsidRPr="00E0755D">
        <w:rPr>
          <w:rFonts w:asciiTheme="majorHAnsi" w:eastAsiaTheme="majorEastAsia" w:hAnsiTheme="majorHAnsi" w:cstheme="majorBidi"/>
          <w:sz w:val="28"/>
          <w:szCs w:val="28"/>
        </w:rPr>
        <w:t> e </w:t>
      </w:r>
      <w:proofErr w:type="spellStart"/>
      <w:r w:rsidRPr="00E0755D">
        <w:rPr>
          <w:rFonts w:asciiTheme="majorHAnsi" w:eastAsiaTheme="majorEastAsia" w:hAnsiTheme="majorHAnsi" w:cstheme="majorBidi"/>
          <w:sz w:val="28"/>
          <w:szCs w:val="28"/>
        </w:rPr>
        <w:t>desempenho</w:t>
      </w:r>
      <w:proofErr w:type="spellEnd"/>
      <w:r w:rsidRPr="00E0755D">
        <w:rPr>
          <w:rFonts w:asciiTheme="majorHAnsi" w:eastAsiaTheme="majorEastAsia" w:hAnsiTheme="majorHAnsi" w:cstheme="majorBidi"/>
          <w:sz w:val="28"/>
          <w:szCs w:val="28"/>
        </w:rPr>
        <w:t> </w:t>
      </w:r>
      <w:proofErr w:type="spellStart"/>
      <w:r w:rsidRPr="00E0755D">
        <w:rPr>
          <w:rFonts w:asciiTheme="majorHAnsi" w:eastAsiaTheme="majorEastAsia" w:hAnsiTheme="majorHAnsi" w:cstheme="majorBidi"/>
          <w:sz w:val="28"/>
          <w:szCs w:val="28"/>
        </w:rPr>
        <w:t>geral</w:t>
      </w:r>
      <w:proofErr w:type="spellEnd"/>
      <w:r w:rsidRPr="00E0755D">
        <w:rPr>
          <w:rFonts w:asciiTheme="majorHAnsi" w:eastAsiaTheme="majorEastAsia" w:hAnsiTheme="majorHAnsi" w:cstheme="majorBidi"/>
          <w:sz w:val="28"/>
          <w:szCs w:val="28"/>
        </w:rPr>
        <w:t>.</w:t>
      </w:r>
      <w:r w:rsidRPr="00E0755D">
        <w:rPr>
          <w:rFonts w:asciiTheme="majorHAnsi" w:eastAsiaTheme="majorEastAsia" w:hAnsiTheme="majorHAnsi" w:cstheme="majorBidi"/>
          <w:sz w:val="28"/>
          <w:szCs w:val="28"/>
          <w:lang w:val="pt-BR"/>
        </w:rPr>
        <w:t> </w:t>
      </w:r>
    </w:p>
    <w:p w14:paraId="197FFFA4" w14:textId="77777777" w:rsidR="00E0755D" w:rsidRPr="00E0755D" w:rsidRDefault="00E0755D" w:rsidP="000F4B48">
      <w:pPr>
        <w:jc w:val="both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pt-BR"/>
        </w:rPr>
      </w:pPr>
      <w:r w:rsidRPr="00E0755D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t>3. EXECUÇÃO DOS SERVIÇOS</w:t>
      </w:r>
      <w:r w:rsidRPr="00E0755D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pt-BR"/>
        </w:rPr>
        <w:t> </w:t>
      </w:r>
    </w:p>
    <w:p w14:paraId="5E7EF2F8" w14:textId="0A8FB4A2" w:rsidR="00E0755D" w:rsidRPr="00E0755D" w:rsidRDefault="00E0755D" w:rsidP="000F4B48">
      <w:pPr>
        <w:rPr>
          <w:rFonts w:asciiTheme="majorHAnsi" w:eastAsiaTheme="majorEastAsia" w:hAnsiTheme="majorHAnsi" w:cstheme="majorBidi"/>
          <w:sz w:val="28"/>
          <w:szCs w:val="28"/>
          <w:lang w:val="pt-BR"/>
        </w:rPr>
      </w:pPr>
      <w:proofErr w:type="spellStart"/>
      <w:r w:rsidRPr="00E0755D">
        <w:rPr>
          <w:rFonts w:asciiTheme="majorHAnsi" w:eastAsiaTheme="majorEastAsia" w:hAnsiTheme="majorHAnsi" w:cstheme="majorBidi"/>
          <w:sz w:val="28"/>
          <w:szCs w:val="28"/>
        </w:rPr>
        <w:t>Quantidade</w:t>
      </w:r>
      <w:proofErr w:type="spellEnd"/>
      <w:r w:rsidRPr="00E0755D">
        <w:rPr>
          <w:rFonts w:asciiTheme="majorHAnsi" w:eastAsiaTheme="majorEastAsia" w:hAnsiTheme="majorHAnsi" w:cstheme="majorBidi"/>
          <w:sz w:val="28"/>
          <w:szCs w:val="28"/>
        </w:rPr>
        <w:t> de </w:t>
      </w:r>
      <w:proofErr w:type="spellStart"/>
      <w:r w:rsidRPr="00E0755D">
        <w:rPr>
          <w:rFonts w:asciiTheme="majorHAnsi" w:eastAsiaTheme="majorEastAsia" w:hAnsiTheme="majorHAnsi" w:cstheme="majorBidi"/>
          <w:sz w:val="28"/>
          <w:szCs w:val="28"/>
        </w:rPr>
        <w:t>serviços</w:t>
      </w:r>
      <w:proofErr w:type="spellEnd"/>
      <w:r w:rsidRPr="00E0755D">
        <w:rPr>
          <w:rFonts w:asciiTheme="majorHAnsi" w:eastAsiaTheme="majorEastAsia" w:hAnsiTheme="majorHAnsi" w:cstheme="majorBidi"/>
          <w:sz w:val="28"/>
          <w:szCs w:val="28"/>
        </w:rPr>
        <w:t> </w:t>
      </w:r>
      <w:proofErr w:type="spellStart"/>
      <w:r w:rsidRPr="00E0755D">
        <w:rPr>
          <w:rFonts w:asciiTheme="majorHAnsi" w:eastAsiaTheme="majorEastAsia" w:hAnsiTheme="majorHAnsi" w:cstheme="majorBidi"/>
          <w:sz w:val="28"/>
          <w:szCs w:val="28"/>
        </w:rPr>
        <w:t>executados</w:t>
      </w:r>
      <w:proofErr w:type="spellEnd"/>
      <w:r w:rsidRPr="00E0755D">
        <w:rPr>
          <w:rFonts w:asciiTheme="majorHAnsi" w:eastAsiaTheme="majorEastAsia" w:hAnsiTheme="majorHAnsi" w:cstheme="majorBidi"/>
          <w:sz w:val="28"/>
          <w:szCs w:val="28"/>
        </w:rPr>
        <w:t> no </w:t>
      </w:r>
      <w:proofErr w:type="spellStart"/>
      <w:r w:rsidRPr="00E0755D">
        <w:rPr>
          <w:rFonts w:asciiTheme="majorHAnsi" w:eastAsiaTheme="majorEastAsia" w:hAnsiTheme="majorHAnsi" w:cstheme="majorBidi"/>
          <w:sz w:val="28"/>
          <w:szCs w:val="28"/>
        </w:rPr>
        <w:t>período</w:t>
      </w:r>
      <w:proofErr w:type="spellEnd"/>
      <w:r w:rsidRPr="00E0755D">
        <w:rPr>
          <w:rFonts w:asciiTheme="majorHAnsi" w:eastAsiaTheme="majorEastAsia" w:hAnsiTheme="majorHAnsi" w:cstheme="majorBidi"/>
          <w:sz w:val="28"/>
          <w:szCs w:val="28"/>
        </w:rPr>
        <w:t>:</w:t>
      </w:r>
      <w:r w:rsidRPr="00E0755D">
        <w:rPr>
          <w:rFonts w:asciiTheme="majorHAnsi" w:eastAsiaTheme="majorEastAsia" w:hAnsiTheme="majorHAnsi" w:cstheme="majorBidi"/>
          <w:sz w:val="28"/>
          <w:szCs w:val="28"/>
          <w:lang w:val="pt-BR"/>
        </w:rPr>
        <w:t> </w:t>
      </w:r>
      <w:r w:rsidRPr="00E0755D">
        <w:rPr>
          <w:rFonts w:asciiTheme="majorHAnsi" w:eastAsiaTheme="majorEastAsia" w:hAnsiTheme="majorHAnsi" w:cstheme="majorBidi"/>
          <w:sz w:val="28"/>
          <w:szCs w:val="28"/>
          <w:lang w:val="pt-BR"/>
        </w:rPr>
        <w:br/>
      </w:r>
      <w:r w:rsidRPr="00E0755D">
        <w:rPr>
          <w:rFonts w:asciiTheme="majorHAnsi" w:eastAsiaTheme="majorEastAsia" w:hAnsiTheme="majorHAnsi" w:cstheme="majorBidi"/>
          <w:sz w:val="28"/>
          <w:szCs w:val="28"/>
        </w:rPr>
        <w:t>- </w:t>
      </w:r>
      <w:proofErr w:type="spellStart"/>
      <w:r w:rsidRPr="00E0755D">
        <w:rPr>
          <w:rFonts w:asciiTheme="majorHAnsi" w:eastAsiaTheme="majorEastAsia" w:hAnsiTheme="majorHAnsi" w:cstheme="majorBidi"/>
          <w:sz w:val="28"/>
          <w:szCs w:val="28"/>
        </w:rPr>
        <w:t>Manutenções</w:t>
      </w:r>
      <w:proofErr w:type="spellEnd"/>
      <w:r w:rsidRPr="00E0755D">
        <w:rPr>
          <w:rFonts w:asciiTheme="majorHAnsi" w:eastAsiaTheme="majorEastAsia" w:hAnsiTheme="majorHAnsi" w:cstheme="majorBidi"/>
          <w:sz w:val="28"/>
          <w:szCs w:val="28"/>
        </w:rPr>
        <w:t> </w:t>
      </w:r>
      <w:proofErr w:type="spellStart"/>
      <w:r w:rsidRPr="00E0755D">
        <w:rPr>
          <w:rFonts w:asciiTheme="majorHAnsi" w:eastAsiaTheme="majorEastAsia" w:hAnsiTheme="majorHAnsi" w:cstheme="majorBidi"/>
          <w:sz w:val="28"/>
          <w:szCs w:val="28"/>
        </w:rPr>
        <w:t>preventivas</w:t>
      </w:r>
      <w:proofErr w:type="spellEnd"/>
      <w:r w:rsidRPr="00E0755D">
        <w:rPr>
          <w:rFonts w:asciiTheme="majorHAnsi" w:eastAsiaTheme="majorEastAsia" w:hAnsiTheme="majorHAnsi" w:cstheme="majorBidi"/>
          <w:sz w:val="28"/>
          <w:szCs w:val="28"/>
        </w:rPr>
        <w:t>:</w:t>
      </w:r>
      <w:r w:rsidRPr="00E0755D">
        <w:rPr>
          <w:rFonts w:asciiTheme="majorHAnsi" w:eastAsiaTheme="majorEastAsia" w:hAnsiTheme="majorHAnsi" w:cstheme="majorBidi"/>
          <w:sz w:val="28"/>
          <w:szCs w:val="28"/>
          <w:lang w:val="pt-BR"/>
        </w:rPr>
        <w:t> </w:t>
      </w:r>
      <w:r w:rsidRPr="00E0755D">
        <w:rPr>
          <w:rFonts w:asciiTheme="majorHAnsi" w:eastAsiaTheme="majorEastAsia" w:hAnsiTheme="majorHAnsi" w:cstheme="majorBidi"/>
          <w:sz w:val="28"/>
          <w:szCs w:val="28"/>
          <w:lang w:val="pt-BR"/>
        </w:rPr>
        <w:br/>
      </w:r>
      <w:r w:rsidRPr="00E0755D">
        <w:rPr>
          <w:rFonts w:asciiTheme="majorHAnsi" w:eastAsiaTheme="majorEastAsia" w:hAnsiTheme="majorHAnsi" w:cstheme="majorBidi"/>
          <w:sz w:val="28"/>
          <w:szCs w:val="28"/>
        </w:rPr>
        <w:t>- </w:t>
      </w:r>
      <w:proofErr w:type="spellStart"/>
      <w:r w:rsidRPr="00E0755D">
        <w:rPr>
          <w:rFonts w:asciiTheme="majorHAnsi" w:eastAsiaTheme="majorEastAsia" w:hAnsiTheme="majorHAnsi" w:cstheme="majorBidi"/>
          <w:sz w:val="28"/>
          <w:szCs w:val="28"/>
        </w:rPr>
        <w:t>Manutenções</w:t>
      </w:r>
      <w:proofErr w:type="spellEnd"/>
      <w:r w:rsidRPr="00E0755D">
        <w:rPr>
          <w:rFonts w:asciiTheme="majorHAnsi" w:eastAsiaTheme="majorEastAsia" w:hAnsiTheme="majorHAnsi" w:cstheme="majorBidi"/>
          <w:sz w:val="28"/>
          <w:szCs w:val="28"/>
        </w:rPr>
        <w:t> </w:t>
      </w:r>
      <w:proofErr w:type="spellStart"/>
      <w:r w:rsidRPr="00E0755D">
        <w:rPr>
          <w:rFonts w:asciiTheme="majorHAnsi" w:eastAsiaTheme="majorEastAsia" w:hAnsiTheme="majorHAnsi" w:cstheme="majorBidi"/>
          <w:sz w:val="28"/>
          <w:szCs w:val="28"/>
        </w:rPr>
        <w:t>corretivas</w:t>
      </w:r>
      <w:proofErr w:type="spellEnd"/>
      <w:r w:rsidRPr="00E0755D">
        <w:rPr>
          <w:rFonts w:asciiTheme="majorHAnsi" w:eastAsiaTheme="majorEastAsia" w:hAnsiTheme="majorHAnsi" w:cstheme="majorBidi"/>
          <w:sz w:val="28"/>
          <w:szCs w:val="28"/>
        </w:rPr>
        <w:t>:</w:t>
      </w:r>
      <w:r w:rsidRPr="00E0755D">
        <w:rPr>
          <w:rFonts w:asciiTheme="majorHAnsi" w:eastAsiaTheme="majorEastAsia" w:hAnsiTheme="majorHAnsi" w:cstheme="majorBidi"/>
          <w:sz w:val="28"/>
          <w:szCs w:val="28"/>
          <w:lang w:val="pt-BR"/>
        </w:rPr>
        <w:t> </w:t>
      </w:r>
      <w:r w:rsidRPr="00E0755D">
        <w:rPr>
          <w:rFonts w:asciiTheme="majorHAnsi" w:eastAsiaTheme="majorEastAsia" w:hAnsiTheme="majorHAnsi" w:cstheme="majorBidi"/>
          <w:sz w:val="28"/>
          <w:szCs w:val="28"/>
          <w:lang w:val="pt-BR"/>
        </w:rPr>
        <w:br/>
      </w:r>
      <w:r w:rsidRPr="00E0755D">
        <w:rPr>
          <w:rFonts w:asciiTheme="majorHAnsi" w:eastAsiaTheme="majorEastAsia" w:hAnsiTheme="majorHAnsi" w:cstheme="majorBidi"/>
          <w:sz w:val="28"/>
          <w:szCs w:val="28"/>
        </w:rPr>
        <w:t>- </w:t>
      </w:r>
      <w:proofErr w:type="spellStart"/>
      <w:r w:rsidR="000F4B48">
        <w:rPr>
          <w:rFonts w:asciiTheme="majorHAnsi" w:eastAsiaTheme="majorEastAsia" w:hAnsiTheme="majorHAnsi" w:cstheme="majorBidi"/>
          <w:sz w:val="28"/>
          <w:szCs w:val="28"/>
        </w:rPr>
        <w:t>Fornecimento</w:t>
      </w:r>
      <w:proofErr w:type="spellEnd"/>
      <w:r w:rsidR="000F4B48">
        <w:rPr>
          <w:rFonts w:asciiTheme="majorHAnsi" w:eastAsiaTheme="majorEastAsia" w:hAnsiTheme="majorHAnsi" w:cstheme="majorBidi"/>
          <w:sz w:val="28"/>
          <w:szCs w:val="28"/>
        </w:rPr>
        <w:t xml:space="preserve"> de </w:t>
      </w:r>
      <w:proofErr w:type="spellStart"/>
      <w:r w:rsidR="000F4B48">
        <w:rPr>
          <w:rFonts w:asciiTheme="majorHAnsi" w:eastAsiaTheme="majorEastAsia" w:hAnsiTheme="majorHAnsi" w:cstheme="majorBidi"/>
          <w:sz w:val="28"/>
          <w:szCs w:val="28"/>
        </w:rPr>
        <w:t>Peças</w:t>
      </w:r>
      <w:proofErr w:type="spellEnd"/>
    </w:p>
    <w:p w14:paraId="473BFD5E" w14:textId="77777777" w:rsidR="00E0755D" w:rsidRPr="00E0755D" w:rsidRDefault="00E0755D" w:rsidP="000F4B48">
      <w:pPr>
        <w:jc w:val="both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pt-BR"/>
        </w:rPr>
      </w:pPr>
      <w:r w:rsidRPr="00E0755D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t>4. AVALIAÇÃO DO DESEMPENHO (IMR)</w:t>
      </w:r>
      <w:r w:rsidRPr="00E0755D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pt-BR"/>
        </w:rPr>
        <w:t> </w:t>
      </w:r>
    </w:p>
    <w:p w14:paraId="6373E0DA" w14:textId="77777777" w:rsidR="00E0755D" w:rsidRPr="00E0755D" w:rsidRDefault="00E0755D" w:rsidP="000F4B48">
      <w:pPr>
        <w:jc w:val="both"/>
        <w:rPr>
          <w:rFonts w:asciiTheme="majorHAnsi" w:eastAsiaTheme="majorEastAsia" w:hAnsiTheme="majorHAnsi" w:cstheme="majorBidi"/>
          <w:sz w:val="28"/>
          <w:szCs w:val="28"/>
          <w:lang w:val="pt-BR"/>
        </w:rPr>
      </w:pPr>
      <w:r w:rsidRPr="00E0755D">
        <w:rPr>
          <w:rFonts w:asciiTheme="majorHAnsi" w:eastAsiaTheme="majorEastAsia" w:hAnsiTheme="majorHAnsi" w:cstheme="majorBidi"/>
          <w:sz w:val="28"/>
          <w:szCs w:val="28"/>
        </w:rPr>
        <w:t>Registrar as </w:t>
      </w:r>
      <w:proofErr w:type="spellStart"/>
      <w:r w:rsidRPr="00E0755D">
        <w:rPr>
          <w:rFonts w:asciiTheme="majorHAnsi" w:eastAsiaTheme="majorEastAsia" w:hAnsiTheme="majorHAnsi" w:cstheme="majorBidi"/>
          <w:sz w:val="28"/>
          <w:szCs w:val="28"/>
        </w:rPr>
        <w:t>ocorrências</w:t>
      </w:r>
      <w:proofErr w:type="spellEnd"/>
      <w:r w:rsidRPr="00E0755D">
        <w:rPr>
          <w:rFonts w:asciiTheme="majorHAnsi" w:eastAsiaTheme="majorEastAsia" w:hAnsiTheme="majorHAnsi" w:cstheme="majorBidi"/>
          <w:sz w:val="28"/>
          <w:szCs w:val="28"/>
        </w:rPr>
        <w:t> </w:t>
      </w:r>
      <w:proofErr w:type="spellStart"/>
      <w:r w:rsidRPr="00E0755D">
        <w:rPr>
          <w:rFonts w:asciiTheme="majorHAnsi" w:eastAsiaTheme="majorEastAsia" w:hAnsiTheme="majorHAnsi" w:cstheme="majorBidi"/>
          <w:sz w:val="28"/>
          <w:szCs w:val="28"/>
        </w:rPr>
        <w:t>apuradas</w:t>
      </w:r>
      <w:proofErr w:type="spellEnd"/>
      <w:r w:rsidRPr="00E0755D">
        <w:rPr>
          <w:rFonts w:asciiTheme="majorHAnsi" w:eastAsiaTheme="majorEastAsia" w:hAnsiTheme="majorHAnsi" w:cstheme="majorBidi"/>
          <w:sz w:val="28"/>
          <w:szCs w:val="28"/>
        </w:rPr>
        <w:t> no </w:t>
      </w:r>
      <w:proofErr w:type="spellStart"/>
      <w:r w:rsidRPr="00E0755D">
        <w:rPr>
          <w:rFonts w:asciiTheme="majorHAnsi" w:eastAsiaTheme="majorEastAsia" w:hAnsiTheme="majorHAnsi" w:cstheme="majorBidi"/>
          <w:sz w:val="28"/>
          <w:szCs w:val="28"/>
        </w:rPr>
        <w:t>período</w:t>
      </w:r>
      <w:proofErr w:type="spellEnd"/>
      <w:r w:rsidRPr="00E0755D">
        <w:rPr>
          <w:rFonts w:asciiTheme="majorHAnsi" w:eastAsiaTheme="majorEastAsia" w:hAnsiTheme="majorHAnsi" w:cstheme="majorBidi"/>
          <w:sz w:val="28"/>
          <w:szCs w:val="28"/>
        </w:rPr>
        <w:t> </w:t>
      </w:r>
      <w:proofErr w:type="spellStart"/>
      <w:r w:rsidRPr="00E0755D">
        <w:rPr>
          <w:rFonts w:asciiTheme="majorHAnsi" w:eastAsiaTheme="majorEastAsia" w:hAnsiTheme="majorHAnsi" w:cstheme="majorBidi"/>
          <w:sz w:val="28"/>
          <w:szCs w:val="28"/>
        </w:rPr>
        <w:t>conforme</w:t>
      </w:r>
      <w:proofErr w:type="spellEnd"/>
      <w:r w:rsidRPr="00E0755D">
        <w:rPr>
          <w:rFonts w:asciiTheme="majorHAnsi" w:eastAsiaTheme="majorEastAsia" w:hAnsiTheme="majorHAnsi" w:cstheme="majorBidi"/>
          <w:sz w:val="28"/>
          <w:szCs w:val="28"/>
        </w:rPr>
        <w:t> </w:t>
      </w:r>
      <w:proofErr w:type="spellStart"/>
      <w:r w:rsidRPr="00E0755D">
        <w:rPr>
          <w:rFonts w:asciiTheme="majorHAnsi" w:eastAsiaTheme="majorEastAsia" w:hAnsiTheme="majorHAnsi" w:cstheme="majorBidi"/>
          <w:sz w:val="28"/>
          <w:szCs w:val="28"/>
        </w:rPr>
        <w:t>indicadores</w:t>
      </w:r>
      <w:proofErr w:type="spellEnd"/>
      <w:r w:rsidRPr="00E0755D">
        <w:rPr>
          <w:rFonts w:asciiTheme="majorHAnsi" w:eastAsiaTheme="majorEastAsia" w:hAnsiTheme="majorHAnsi" w:cstheme="majorBidi"/>
          <w:sz w:val="28"/>
          <w:szCs w:val="28"/>
        </w:rPr>
        <w:t> do IMR.</w:t>
      </w:r>
      <w:r w:rsidRPr="00E0755D">
        <w:rPr>
          <w:rFonts w:asciiTheme="majorHAnsi" w:eastAsiaTheme="majorEastAsia" w:hAnsiTheme="majorHAnsi" w:cstheme="majorBidi"/>
          <w:sz w:val="28"/>
          <w:szCs w:val="28"/>
          <w:lang w:val="pt-BR"/>
        </w:rPr>
        <w:t> </w:t>
      </w:r>
    </w:p>
    <w:p w14:paraId="6F860600" w14:textId="77777777" w:rsidR="00E0755D" w:rsidRPr="00E0755D" w:rsidRDefault="00E0755D" w:rsidP="00E0755D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pt-BR"/>
        </w:rPr>
      </w:pPr>
      <w:r w:rsidRPr="00E0755D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t>5. QUADRO DE OCORRÊNCIAS</w:t>
      </w:r>
      <w:r w:rsidRPr="00E0755D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pt-BR"/>
        </w:rPr>
        <w:t> </w:t>
      </w:r>
    </w:p>
    <w:tbl>
      <w:tblPr>
        <w:tblW w:w="86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5"/>
        <w:gridCol w:w="1393"/>
        <w:gridCol w:w="1437"/>
        <w:gridCol w:w="731"/>
        <w:gridCol w:w="2353"/>
        <w:gridCol w:w="1437"/>
      </w:tblGrid>
      <w:tr w:rsidR="00E0755D" w:rsidRPr="00E0755D" w14:paraId="491DE403" w14:textId="77777777" w:rsidTr="000F4B48">
        <w:trPr>
          <w:trHeight w:val="300"/>
        </w:trPr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A1230B" w14:textId="77777777" w:rsidR="00E0755D" w:rsidRPr="00E0755D" w:rsidRDefault="00E0755D" w:rsidP="00E0755D">
            <w:pPr>
              <w:rPr>
                <w:rFonts w:asciiTheme="majorHAnsi" w:eastAsiaTheme="majorEastAsia" w:hAnsiTheme="majorHAnsi" w:cstheme="majorBidi"/>
                <w:sz w:val="28"/>
                <w:szCs w:val="28"/>
              </w:rPr>
            </w:pPr>
            <w:r w:rsidRPr="00E0755D">
              <w:rPr>
                <w:rFonts w:asciiTheme="majorHAnsi" w:eastAsiaTheme="majorEastAsia" w:hAnsiTheme="majorHAnsi" w:cstheme="majorBidi"/>
                <w:sz w:val="28"/>
                <w:szCs w:val="28"/>
              </w:rPr>
              <w:t>Item </w:t>
            </w:r>
          </w:p>
        </w:tc>
        <w:tc>
          <w:tcPr>
            <w:tcW w:w="1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CA05FB" w14:textId="77777777" w:rsidR="00E0755D" w:rsidRPr="00E0755D" w:rsidRDefault="00E0755D" w:rsidP="00E0755D">
            <w:pPr>
              <w:rPr>
                <w:rFonts w:asciiTheme="majorHAnsi" w:eastAsiaTheme="majorEastAsia" w:hAnsiTheme="majorHAnsi" w:cstheme="majorBidi"/>
                <w:sz w:val="28"/>
                <w:szCs w:val="28"/>
              </w:rPr>
            </w:pPr>
            <w:proofErr w:type="spellStart"/>
            <w:r w:rsidRPr="00E0755D">
              <w:rPr>
                <w:rFonts w:asciiTheme="majorHAnsi" w:eastAsiaTheme="majorEastAsia" w:hAnsiTheme="majorHAnsi" w:cstheme="majorBidi"/>
                <w:sz w:val="28"/>
                <w:szCs w:val="28"/>
              </w:rPr>
              <w:t>Indicador</w:t>
            </w:r>
            <w:proofErr w:type="spellEnd"/>
            <w:r w:rsidRPr="00E0755D">
              <w:rPr>
                <w:rFonts w:asciiTheme="majorHAnsi" w:eastAsiaTheme="majorEastAsia" w:hAnsiTheme="majorHAnsi" w:cstheme="majorBidi"/>
                <w:sz w:val="28"/>
                <w:szCs w:val="28"/>
              </w:rPr>
              <w:t> 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5455BB" w14:textId="77777777" w:rsidR="00E0755D" w:rsidRPr="00E0755D" w:rsidRDefault="00E0755D" w:rsidP="00E0755D">
            <w:pPr>
              <w:rPr>
                <w:rFonts w:asciiTheme="majorHAnsi" w:eastAsiaTheme="majorEastAsia" w:hAnsiTheme="majorHAnsi" w:cstheme="majorBidi"/>
                <w:sz w:val="28"/>
                <w:szCs w:val="28"/>
              </w:rPr>
            </w:pPr>
            <w:proofErr w:type="spellStart"/>
            <w:r w:rsidRPr="00E0755D">
              <w:rPr>
                <w:rFonts w:asciiTheme="majorHAnsi" w:eastAsiaTheme="majorEastAsia" w:hAnsiTheme="majorHAnsi" w:cstheme="majorBidi"/>
                <w:sz w:val="28"/>
                <w:szCs w:val="28"/>
              </w:rPr>
              <w:t>Quantidade</w:t>
            </w:r>
            <w:proofErr w:type="spellEnd"/>
            <w:r w:rsidRPr="00E0755D">
              <w:rPr>
                <w:rFonts w:asciiTheme="majorHAnsi" w:eastAsiaTheme="majorEastAsia" w:hAnsiTheme="majorHAnsi" w:cstheme="majorBidi"/>
                <w:sz w:val="28"/>
                <w:szCs w:val="28"/>
              </w:rPr>
              <w:t> 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69E82F" w14:textId="77777777" w:rsidR="00E0755D" w:rsidRPr="00E0755D" w:rsidRDefault="00E0755D" w:rsidP="00E0755D">
            <w:pPr>
              <w:rPr>
                <w:rFonts w:asciiTheme="majorHAnsi" w:eastAsiaTheme="majorEastAsia" w:hAnsiTheme="majorHAnsi" w:cstheme="majorBidi"/>
                <w:sz w:val="28"/>
                <w:szCs w:val="28"/>
              </w:rPr>
            </w:pPr>
            <w:r w:rsidRPr="00E0755D">
              <w:rPr>
                <w:rFonts w:asciiTheme="majorHAnsi" w:eastAsiaTheme="majorEastAsia" w:hAnsiTheme="majorHAnsi" w:cstheme="majorBidi"/>
                <w:sz w:val="28"/>
                <w:szCs w:val="28"/>
              </w:rPr>
              <w:t>Grau 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FD39A6" w14:textId="77777777" w:rsidR="00E0755D" w:rsidRPr="00E0755D" w:rsidRDefault="00E0755D" w:rsidP="00E0755D">
            <w:pPr>
              <w:rPr>
                <w:rFonts w:asciiTheme="majorHAnsi" w:eastAsiaTheme="majorEastAsia" w:hAnsiTheme="majorHAnsi" w:cstheme="majorBidi"/>
                <w:sz w:val="28"/>
                <w:szCs w:val="28"/>
              </w:rPr>
            </w:pPr>
            <w:r w:rsidRPr="00E0755D">
              <w:rPr>
                <w:rFonts w:asciiTheme="majorHAnsi" w:eastAsiaTheme="majorEastAsia" w:hAnsiTheme="majorHAnsi" w:cstheme="majorBidi"/>
                <w:sz w:val="28"/>
                <w:szCs w:val="28"/>
              </w:rPr>
              <w:t>Percentual </w:t>
            </w:r>
            <w:proofErr w:type="spellStart"/>
            <w:r w:rsidRPr="00E0755D">
              <w:rPr>
                <w:rFonts w:asciiTheme="majorHAnsi" w:eastAsiaTheme="majorEastAsia" w:hAnsiTheme="majorHAnsi" w:cstheme="majorBidi"/>
                <w:sz w:val="28"/>
                <w:szCs w:val="28"/>
              </w:rPr>
              <w:t>Aplicado</w:t>
            </w:r>
            <w:proofErr w:type="spellEnd"/>
            <w:r w:rsidRPr="00E0755D">
              <w:rPr>
                <w:rFonts w:asciiTheme="majorHAnsi" w:eastAsiaTheme="majorEastAsia" w:hAnsiTheme="majorHAnsi" w:cstheme="majorBidi"/>
                <w:sz w:val="28"/>
                <w:szCs w:val="28"/>
              </w:rPr>
              <w:t> 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9988B2" w14:textId="77777777" w:rsidR="00E0755D" w:rsidRPr="00E0755D" w:rsidRDefault="00E0755D" w:rsidP="00E0755D">
            <w:pPr>
              <w:rPr>
                <w:rFonts w:asciiTheme="majorHAnsi" w:eastAsiaTheme="majorEastAsia" w:hAnsiTheme="majorHAnsi" w:cstheme="majorBidi"/>
                <w:sz w:val="28"/>
                <w:szCs w:val="28"/>
              </w:rPr>
            </w:pPr>
            <w:proofErr w:type="spellStart"/>
            <w:r w:rsidRPr="00E0755D">
              <w:rPr>
                <w:rFonts w:asciiTheme="majorHAnsi" w:eastAsiaTheme="majorEastAsia" w:hAnsiTheme="majorHAnsi" w:cstheme="majorBidi"/>
                <w:sz w:val="28"/>
                <w:szCs w:val="28"/>
              </w:rPr>
              <w:t>Observação</w:t>
            </w:r>
            <w:proofErr w:type="spellEnd"/>
            <w:r w:rsidRPr="00E0755D">
              <w:rPr>
                <w:rFonts w:asciiTheme="majorHAnsi" w:eastAsiaTheme="majorEastAsia" w:hAnsiTheme="majorHAnsi" w:cstheme="majorBidi"/>
                <w:sz w:val="28"/>
                <w:szCs w:val="28"/>
              </w:rPr>
              <w:t> </w:t>
            </w:r>
          </w:p>
        </w:tc>
      </w:tr>
      <w:tr w:rsidR="00E0755D" w:rsidRPr="00E0755D" w14:paraId="1601D0A7" w14:textId="77777777" w:rsidTr="000F4B48">
        <w:trPr>
          <w:trHeight w:val="300"/>
        </w:trPr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C12EA5" w14:textId="77777777" w:rsidR="00E0755D" w:rsidRPr="00E0755D" w:rsidRDefault="00E0755D" w:rsidP="00E0755D">
            <w:pPr>
              <w:rPr>
                <w:rFonts w:asciiTheme="majorHAnsi" w:eastAsiaTheme="majorEastAsia" w:hAnsiTheme="majorHAnsi" w:cstheme="majorBidi"/>
                <w:sz w:val="28"/>
                <w:szCs w:val="28"/>
              </w:rPr>
            </w:pPr>
            <w:r w:rsidRPr="00E0755D">
              <w:rPr>
                <w:rFonts w:asciiTheme="majorHAnsi" w:eastAsiaTheme="majorEastAsia" w:hAnsiTheme="majorHAnsi" w:cstheme="majorBidi"/>
                <w:sz w:val="28"/>
                <w:szCs w:val="28"/>
              </w:rPr>
              <w:t> </w:t>
            </w:r>
          </w:p>
        </w:tc>
        <w:tc>
          <w:tcPr>
            <w:tcW w:w="1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272478" w14:textId="77777777" w:rsidR="00E0755D" w:rsidRPr="00E0755D" w:rsidRDefault="00E0755D" w:rsidP="00E0755D">
            <w:pPr>
              <w:rPr>
                <w:rFonts w:asciiTheme="majorHAnsi" w:eastAsiaTheme="majorEastAsia" w:hAnsiTheme="majorHAnsi" w:cstheme="majorBidi"/>
                <w:sz w:val="28"/>
                <w:szCs w:val="28"/>
              </w:rPr>
            </w:pPr>
            <w:r w:rsidRPr="00E0755D">
              <w:rPr>
                <w:rFonts w:asciiTheme="majorHAnsi" w:eastAsiaTheme="majorEastAsia" w:hAnsiTheme="majorHAnsi" w:cstheme="majorBidi"/>
                <w:sz w:val="28"/>
                <w:szCs w:val="28"/>
              </w:rPr>
              <w:t> 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AECFBB" w14:textId="77777777" w:rsidR="00E0755D" w:rsidRPr="00E0755D" w:rsidRDefault="00E0755D" w:rsidP="00E0755D">
            <w:pPr>
              <w:rPr>
                <w:rFonts w:asciiTheme="majorHAnsi" w:eastAsiaTheme="majorEastAsia" w:hAnsiTheme="majorHAnsi" w:cstheme="majorBidi"/>
                <w:sz w:val="28"/>
                <w:szCs w:val="28"/>
              </w:rPr>
            </w:pPr>
            <w:r w:rsidRPr="00E0755D">
              <w:rPr>
                <w:rFonts w:asciiTheme="majorHAnsi" w:eastAsiaTheme="majorEastAsia" w:hAnsiTheme="majorHAnsi" w:cstheme="majorBidi"/>
                <w:sz w:val="28"/>
                <w:szCs w:val="28"/>
              </w:rPr>
              <w:t> 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64255B" w14:textId="77777777" w:rsidR="00E0755D" w:rsidRPr="00E0755D" w:rsidRDefault="00E0755D" w:rsidP="00E0755D">
            <w:pPr>
              <w:rPr>
                <w:rFonts w:asciiTheme="majorHAnsi" w:eastAsiaTheme="majorEastAsia" w:hAnsiTheme="majorHAnsi" w:cstheme="majorBidi"/>
                <w:sz w:val="28"/>
                <w:szCs w:val="28"/>
              </w:rPr>
            </w:pPr>
            <w:r w:rsidRPr="00E0755D">
              <w:rPr>
                <w:rFonts w:asciiTheme="majorHAnsi" w:eastAsiaTheme="majorEastAsia" w:hAnsiTheme="majorHAnsi" w:cstheme="majorBidi"/>
                <w:sz w:val="28"/>
                <w:szCs w:val="28"/>
              </w:rPr>
              <w:t> 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F9F5FD" w14:textId="77777777" w:rsidR="00E0755D" w:rsidRPr="00E0755D" w:rsidRDefault="00E0755D" w:rsidP="00E0755D">
            <w:pPr>
              <w:rPr>
                <w:rFonts w:asciiTheme="majorHAnsi" w:eastAsiaTheme="majorEastAsia" w:hAnsiTheme="majorHAnsi" w:cstheme="majorBidi"/>
                <w:sz w:val="28"/>
                <w:szCs w:val="28"/>
              </w:rPr>
            </w:pPr>
            <w:r w:rsidRPr="00E0755D">
              <w:rPr>
                <w:rFonts w:asciiTheme="majorHAnsi" w:eastAsiaTheme="majorEastAsia" w:hAnsiTheme="majorHAnsi" w:cstheme="majorBidi"/>
                <w:sz w:val="28"/>
                <w:szCs w:val="28"/>
              </w:rPr>
              <w:t> 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5ED443" w14:textId="77777777" w:rsidR="00E0755D" w:rsidRPr="00E0755D" w:rsidRDefault="00E0755D" w:rsidP="00E0755D">
            <w:pPr>
              <w:rPr>
                <w:rFonts w:asciiTheme="majorHAnsi" w:eastAsiaTheme="majorEastAsia" w:hAnsiTheme="majorHAnsi" w:cstheme="majorBidi"/>
                <w:sz w:val="28"/>
                <w:szCs w:val="28"/>
              </w:rPr>
            </w:pPr>
            <w:r w:rsidRPr="00E0755D">
              <w:rPr>
                <w:rFonts w:asciiTheme="majorHAnsi" w:eastAsiaTheme="majorEastAsia" w:hAnsiTheme="majorHAnsi" w:cstheme="majorBidi"/>
                <w:sz w:val="28"/>
                <w:szCs w:val="28"/>
              </w:rPr>
              <w:t> </w:t>
            </w:r>
          </w:p>
        </w:tc>
      </w:tr>
      <w:tr w:rsidR="00E0755D" w:rsidRPr="00E0755D" w14:paraId="22845154" w14:textId="77777777" w:rsidTr="000F4B48">
        <w:trPr>
          <w:trHeight w:val="300"/>
        </w:trPr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AE66FD" w14:textId="77777777" w:rsidR="00E0755D" w:rsidRPr="00E0755D" w:rsidRDefault="00E0755D" w:rsidP="00E0755D">
            <w:pPr>
              <w:rPr>
                <w:rFonts w:asciiTheme="majorHAnsi" w:eastAsiaTheme="majorEastAsia" w:hAnsiTheme="majorHAnsi" w:cstheme="majorBidi"/>
                <w:sz w:val="28"/>
                <w:szCs w:val="28"/>
              </w:rPr>
            </w:pPr>
            <w:r w:rsidRPr="00E0755D">
              <w:rPr>
                <w:rFonts w:asciiTheme="majorHAnsi" w:eastAsiaTheme="majorEastAsia" w:hAnsiTheme="majorHAnsi" w:cstheme="majorBidi"/>
                <w:sz w:val="28"/>
                <w:szCs w:val="28"/>
              </w:rPr>
              <w:t> </w:t>
            </w:r>
          </w:p>
        </w:tc>
        <w:tc>
          <w:tcPr>
            <w:tcW w:w="1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B1ED52" w14:textId="77777777" w:rsidR="00E0755D" w:rsidRPr="00E0755D" w:rsidRDefault="00E0755D" w:rsidP="00E0755D">
            <w:pPr>
              <w:rPr>
                <w:rFonts w:asciiTheme="majorHAnsi" w:eastAsiaTheme="majorEastAsia" w:hAnsiTheme="majorHAnsi" w:cstheme="majorBidi"/>
                <w:sz w:val="28"/>
                <w:szCs w:val="28"/>
              </w:rPr>
            </w:pPr>
            <w:r w:rsidRPr="00E0755D">
              <w:rPr>
                <w:rFonts w:asciiTheme="majorHAnsi" w:eastAsiaTheme="majorEastAsia" w:hAnsiTheme="majorHAnsi" w:cstheme="majorBidi"/>
                <w:sz w:val="28"/>
                <w:szCs w:val="28"/>
              </w:rPr>
              <w:t> 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EA54D5" w14:textId="77777777" w:rsidR="00E0755D" w:rsidRPr="00E0755D" w:rsidRDefault="00E0755D" w:rsidP="00E0755D">
            <w:pPr>
              <w:rPr>
                <w:rFonts w:asciiTheme="majorHAnsi" w:eastAsiaTheme="majorEastAsia" w:hAnsiTheme="majorHAnsi" w:cstheme="majorBidi"/>
                <w:sz w:val="28"/>
                <w:szCs w:val="28"/>
              </w:rPr>
            </w:pPr>
            <w:r w:rsidRPr="00E0755D">
              <w:rPr>
                <w:rFonts w:asciiTheme="majorHAnsi" w:eastAsiaTheme="majorEastAsia" w:hAnsiTheme="majorHAnsi" w:cstheme="majorBidi"/>
                <w:sz w:val="28"/>
                <w:szCs w:val="28"/>
              </w:rPr>
              <w:t> 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C53464" w14:textId="77777777" w:rsidR="00E0755D" w:rsidRPr="00E0755D" w:rsidRDefault="00E0755D" w:rsidP="00E0755D">
            <w:pPr>
              <w:rPr>
                <w:rFonts w:asciiTheme="majorHAnsi" w:eastAsiaTheme="majorEastAsia" w:hAnsiTheme="majorHAnsi" w:cstheme="majorBidi"/>
                <w:sz w:val="28"/>
                <w:szCs w:val="28"/>
              </w:rPr>
            </w:pPr>
            <w:r w:rsidRPr="00E0755D">
              <w:rPr>
                <w:rFonts w:asciiTheme="majorHAnsi" w:eastAsiaTheme="majorEastAsia" w:hAnsiTheme="majorHAnsi" w:cstheme="majorBidi"/>
                <w:sz w:val="28"/>
                <w:szCs w:val="28"/>
              </w:rPr>
              <w:t> 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779EF8" w14:textId="77777777" w:rsidR="00E0755D" w:rsidRPr="00E0755D" w:rsidRDefault="00E0755D" w:rsidP="00E0755D">
            <w:pPr>
              <w:rPr>
                <w:rFonts w:asciiTheme="majorHAnsi" w:eastAsiaTheme="majorEastAsia" w:hAnsiTheme="majorHAnsi" w:cstheme="majorBidi"/>
                <w:sz w:val="28"/>
                <w:szCs w:val="28"/>
              </w:rPr>
            </w:pPr>
            <w:r w:rsidRPr="00E0755D">
              <w:rPr>
                <w:rFonts w:asciiTheme="majorHAnsi" w:eastAsiaTheme="majorEastAsia" w:hAnsiTheme="majorHAnsi" w:cstheme="majorBidi"/>
                <w:sz w:val="28"/>
                <w:szCs w:val="28"/>
              </w:rPr>
              <w:t> 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1A643D" w14:textId="77777777" w:rsidR="00E0755D" w:rsidRPr="00E0755D" w:rsidRDefault="00E0755D" w:rsidP="00E0755D">
            <w:pPr>
              <w:rPr>
                <w:rFonts w:asciiTheme="majorHAnsi" w:eastAsiaTheme="majorEastAsia" w:hAnsiTheme="majorHAnsi" w:cstheme="majorBidi"/>
                <w:sz w:val="28"/>
                <w:szCs w:val="28"/>
              </w:rPr>
            </w:pPr>
            <w:r w:rsidRPr="00E0755D">
              <w:rPr>
                <w:rFonts w:asciiTheme="majorHAnsi" w:eastAsiaTheme="majorEastAsia" w:hAnsiTheme="majorHAnsi" w:cstheme="majorBidi"/>
                <w:sz w:val="28"/>
                <w:szCs w:val="28"/>
              </w:rPr>
              <w:t> </w:t>
            </w:r>
          </w:p>
        </w:tc>
      </w:tr>
      <w:tr w:rsidR="00E0755D" w:rsidRPr="00E0755D" w14:paraId="63D8234C" w14:textId="77777777" w:rsidTr="000F4B48">
        <w:trPr>
          <w:trHeight w:val="300"/>
        </w:trPr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0BCD6" w14:textId="77777777" w:rsidR="00E0755D" w:rsidRPr="00E0755D" w:rsidRDefault="00E0755D" w:rsidP="00E0755D">
            <w:pPr>
              <w:rPr>
                <w:rFonts w:asciiTheme="majorHAnsi" w:eastAsiaTheme="majorEastAsia" w:hAnsiTheme="majorHAnsi" w:cstheme="majorBidi"/>
                <w:sz w:val="28"/>
                <w:szCs w:val="28"/>
              </w:rPr>
            </w:pPr>
            <w:r w:rsidRPr="00E0755D">
              <w:rPr>
                <w:rFonts w:asciiTheme="majorHAnsi" w:eastAsiaTheme="majorEastAsia" w:hAnsiTheme="majorHAnsi" w:cstheme="majorBidi"/>
                <w:sz w:val="28"/>
                <w:szCs w:val="28"/>
              </w:rPr>
              <w:t> </w:t>
            </w:r>
          </w:p>
        </w:tc>
        <w:tc>
          <w:tcPr>
            <w:tcW w:w="1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C935DB" w14:textId="77777777" w:rsidR="00E0755D" w:rsidRPr="00E0755D" w:rsidRDefault="00E0755D" w:rsidP="00E0755D">
            <w:pPr>
              <w:rPr>
                <w:rFonts w:asciiTheme="majorHAnsi" w:eastAsiaTheme="majorEastAsia" w:hAnsiTheme="majorHAnsi" w:cstheme="majorBidi"/>
                <w:sz w:val="28"/>
                <w:szCs w:val="28"/>
              </w:rPr>
            </w:pPr>
            <w:r w:rsidRPr="00E0755D">
              <w:rPr>
                <w:rFonts w:asciiTheme="majorHAnsi" w:eastAsiaTheme="majorEastAsia" w:hAnsiTheme="majorHAnsi" w:cstheme="majorBidi"/>
                <w:sz w:val="28"/>
                <w:szCs w:val="28"/>
              </w:rPr>
              <w:t> 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2403C6" w14:textId="77777777" w:rsidR="00E0755D" w:rsidRPr="00E0755D" w:rsidRDefault="00E0755D" w:rsidP="00E0755D">
            <w:pPr>
              <w:rPr>
                <w:rFonts w:asciiTheme="majorHAnsi" w:eastAsiaTheme="majorEastAsia" w:hAnsiTheme="majorHAnsi" w:cstheme="majorBidi"/>
                <w:sz w:val="28"/>
                <w:szCs w:val="28"/>
              </w:rPr>
            </w:pPr>
            <w:r w:rsidRPr="00E0755D">
              <w:rPr>
                <w:rFonts w:asciiTheme="majorHAnsi" w:eastAsiaTheme="majorEastAsia" w:hAnsiTheme="majorHAnsi" w:cstheme="majorBidi"/>
                <w:sz w:val="28"/>
                <w:szCs w:val="28"/>
              </w:rPr>
              <w:t> 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B1AE74" w14:textId="77777777" w:rsidR="00E0755D" w:rsidRPr="00E0755D" w:rsidRDefault="00E0755D" w:rsidP="00E0755D">
            <w:pPr>
              <w:rPr>
                <w:rFonts w:asciiTheme="majorHAnsi" w:eastAsiaTheme="majorEastAsia" w:hAnsiTheme="majorHAnsi" w:cstheme="majorBidi"/>
                <w:sz w:val="28"/>
                <w:szCs w:val="28"/>
              </w:rPr>
            </w:pPr>
            <w:r w:rsidRPr="00E0755D">
              <w:rPr>
                <w:rFonts w:asciiTheme="majorHAnsi" w:eastAsiaTheme="majorEastAsia" w:hAnsiTheme="majorHAnsi" w:cstheme="majorBidi"/>
                <w:sz w:val="28"/>
                <w:szCs w:val="28"/>
              </w:rPr>
              <w:t> 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7E64B8" w14:textId="77777777" w:rsidR="00E0755D" w:rsidRPr="00E0755D" w:rsidRDefault="00E0755D" w:rsidP="00E0755D">
            <w:pPr>
              <w:rPr>
                <w:rFonts w:asciiTheme="majorHAnsi" w:eastAsiaTheme="majorEastAsia" w:hAnsiTheme="majorHAnsi" w:cstheme="majorBidi"/>
                <w:sz w:val="28"/>
                <w:szCs w:val="28"/>
              </w:rPr>
            </w:pPr>
            <w:r w:rsidRPr="00E0755D">
              <w:rPr>
                <w:rFonts w:asciiTheme="majorHAnsi" w:eastAsiaTheme="majorEastAsia" w:hAnsiTheme="majorHAnsi" w:cstheme="majorBidi"/>
                <w:sz w:val="28"/>
                <w:szCs w:val="28"/>
              </w:rPr>
              <w:t> 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EAB2BF" w14:textId="77777777" w:rsidR="00E0755D" w:rsidRPr="00E0755D" w:rsidRDefault="00E0755D" w:rsidP="00E0755D">
            <w:pPr>
              <w:rPr>
                <w:rFonts w:asciiTheme="majorHAnsi" w:eastAsiaTheme="majorEastAsia" w:hAnsiTheme="majorHAnsi" w:cstheme="majorBidi"/>
                <w:sz w:val="28"/>
                <w:szCs w:val="28"/>
              </w:rPr>
            </w:pPr>
            <w:r w:rsidRPr="00E0755D">
              <w:rPr>
                <w:rFonts w:asciiTheme="majorHAnsi" w:eastAsiaTheme="majorEastAsia" w:hAnsiTheme="majorHAnsi" w:cstheme="majorBidi"/>
                <w:sz w:val="28"/>
                <w:szCs w:val="28"/>
              </w:rPr>
              <w:t> </w:t>
            </w:r>
          </w:p>
        </w:tc>
      </w:tr>
      <w:tr w:rsidR="00E0755D" w:rsidRPr="00E0755D" w14:paraId="7CDB52D2" w14:textId="77777777" w:rsidTr="000F4B48">
        <w:trPr>
          <w:trHeight w:val="300"/>
        </w:trPr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CF199C" w14:textId="77777777" w:rsidR="00E0755D" w:rsidRPr="00E0755D" w:rsidRDefault="00E0755D" w:rsidP="00E0755D">
            <w:pPr>
              <w:rPr>
                <w:rFonts w:asciiTheme="majorHAnsi" w:eastAsiaTheme="majorEastAsia" w:hAnsiTheme="majorHAnsi" w:cstheme="majorBidi"/>
                <w:sz w:val="28"/>
                <w:szCs w:val="28"/>
              </w:rPr>
            </w:pPr>
            <w:r w:rsidRPr="00E0755D">
              <w:rPr>
                <w:rFonts w:asciiTheme="majorHAnsi" w:eastAsiaTheme="majorEastAsia" w:hAnsiTheme="majorHAnsi" w:cstheme="majorBidi"/>
                <w:sz w:val="28"/>
                <w:szCs w:val="28"/>
              </w:rPr>
              <w:t> </w:t>
            </w:r>
          </w:p>
        </w:tc>
        <w:tc>
          <w:tcPr>
            <w:tcW w:w="1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6714E" w14:textId="77777777" w:rsidR="00E0755D" w:rsidRPr="00E0755D" w:rsidRDefault="00E0755D" w:rsidP="00E0755D">
            <w:pPr>
              <w:rPr>
                <w:rFonts w:asciiTheme="majorHAnsi" w:eastAsiaTheme="majorEastAsia" w:hAnsiTheme="majorHAnsi" w:cstheme="majorBidi"/>
                <w:sz w:val="28"/>
                <w:szCs w:val="28"/>
              </w:rPr>
            </w:pPr>
            <w:r w:rsidRPr="00E0755D">
              <w:rPr>
                <w:rFonts w:asciiTheme="majorHAnsi" w:eastAsiaTheme="majorEastAsia" w:hAnsiTheme="majorHAnsi" w:cstheme="majorBidi"/>
                <w:sz w:val="28"/>
                <w:szCs w:val="28"/>
              </w:rPr>
              <w:t> 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058C15" w14:textId="77777777" w:rsidR="00E0755D" w:rsidRPr="00E0755D" w:rsidRDefault="00E0755D" w:rsidP="00E0755D">
            <w:pPr>
              <w:rPr>
                <w:rFonts w:asciiTheme="majorHAnsi" w:eastAsiaTheme="majorEastAsia" w:hAnsiTheme="majorHAnsi" w:cstheme="majorBidi"/>
                <w:sz w:val="28"/>
                <w:szCs w:val="28"/>
              </w:rPr>
            </w:pPr>
            <w:r w:rsidRPr="00E0755D">
              <w:rPr>
                <w:rFonts w:asciiTheme="majorHAnsi" w:eastAsiaTheme="majorEastAsia" w:hAnsiTheme="majorHAnsi" w:cstheme="majorBidi"/>
                <w:sz w:val="28"/>
                <w:szCs w:val="28"/>
              </w:rPr>
              <w:t> 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DBFE2A" w14:textId="77777777" w:rsidR="00E0755D" w:rsidRPr="00E0755D" w:rsidRDefault="00E0755D" w:rsidP="00E0755D">
            <w:pPr>
              <w:rPr>
                <w:rFonts w:asciiTheme="majorHAnsi" w:eastAsiaTheme="majorEastAsia" w:hAnsiTheme="majorHAnsi" w:cstheme="majorBidi"/>
                <w:sz w:val="28"/>
                <w:szCs w:val="28"/>
              </w:rPr>
            </w:pPr>
            <w:r w:rsidRPr="00E0755D">
              <w:rPr>
                <w:rFonts w:asciiTheme="majorHAnsi" w:eastAsiaTheme="majorEastAsia" w:hAnsiTheme="majorHAnsi" w:cstheme="majorBidi"/>
                <w:sz w:val="28"/>
                <w:szCs w:val="28"/>
              </w:rPr>
              <w:t> 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B24063" w14:textId="77777777" w:rsidR="00E0755D" w:rsidRPr="00E0755D" w:rsidRDefault="00E0755D" w:rsidP="00E0755D">
            <w:pPr>
              <w:rPr>
                <w:rFonts w:asciiTheme="majorHAnsi" w:eastAsiaTheme="majorEastAsia" w:hAnsiTheme="majorHAnsi" w:cstheme="majorBidi"/>
                <w:sz w:val="28"/>
                <w:szCs w:val="28"/>
              </w:rPr>
            </w:pPr>
            <w:r w:rsidRPr="00E0755D">
              <w:rPr>
                <w:rFonts w:asciiTheme="majorHAnsi" w:eastAsiaTheme="majorEastAsia" w:hAnsiTheme="majorHAnsi" w:cstheme="majorBidi"/>
                <w:sz w:val="28"/>
                <w:szCs w:val="28"/>
              </w:rPr>
              <w:t> 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5CF979" w14:textId="77777777" w:rsidR="00E0755D" w:rsidRPr="00E0755D" w:rsidRDefault="00E0755D" w:rsidP="00E0755D">
            <w:pPr>
              <w:rPr>
                <w:rFonts w:asciiTheme="majorHAnsi" w:eastAsiaTheme="majorEastAsia" w:hAnsiTheme="majorHAnsi" w:cstheme="majorBidi"/>
                <w:sz w:val="28"/>
                <w:szCs w:val="28"/>
              </w:rPr>
            </w:pPr>
            <w:r w:rsidRPr="00E0755D">
              <w:rPr>
                <w:rFonts w:asciiTheme="majorHAnsi" w:eastAsiaTheme="majorEastAsia" w:hAnsiTheme="majorHAnsi" w:cstheme="majorBidi"/>
                <w:sz w:val="28"/>
                <w:szCs w:val="28"/>
              </w:rPr>
              <w:t> </w:t>
            </w:r>
          </w:p>
        </w:tc>
      </w:tr>
    </w:tbl>
    <w:p w14:paraId="2DCD00C3" w14:textId="77777777" w:rsidR="00E0755D" w:rsidRDefault="00E0755D" w:rsidP="00E0755D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</w:p>
    <w:p w14:paraId="6B2A25C4" w14:textId="797C3A14" w:rsidR="00E0755D" w:rsidRPr="00E0755D" w:rsidRDefault="00E0755D" w:rsidP="00E0755D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pt-BR"/>
        </w:rPr>
      </w:pPr>
      <w:r w:rsidRPr="00E0755D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lastRenderedPageBreak/>
        <w:t>6. CÁLCULO DO IMR</w:t>
      </w:r>
      <w:r w:rsidRPr="00E0755D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pt-BR"/>
        </w:rPr>
        <w:t> </w:t>
      </w:r>
    </w:p>
    <w:p w14:paraId="4AF7CDDC" w14:textId="5F56ECB8" w:rsidR="00E0755D" w:rsidRPr="00E0755D" w:rsidRDefault="00E0755D" w:rsidP="00E0755D">
      <w:pPr>
        <w:rPr>
          <w:rFonts w:asciiTheme="majorHAnsi" w:eastAsiaTheme="majorEastAsia" w:hAnsiTheme="majorHAnsi" w:cstheme="majorBidi"/>
          <w:sz w:val="28"/>
          <w:szCs w:val="28"/>
          <w:lang w:val="pt-BR"/>
        </w:rPr>
      </w:pPr>
      <w:proofErr w:type="spellStart"/>
      <w:r w:rsidRPr="00E0755D">
        <w:rPr>
          <w:rFonts w:asciiTheme="majorHAnsi" w:eastAsiaTheme="majorEastAsia" w:hAnsiTheme="majorHAnsi" w:cstheme="majorBidi"/>
          <w:sz w:val="28"/>
          <w:szCs w:val="28"/>
        </w:rPr>
        <w:t>Somatório</w:t>
      </w:r>
      <w:proofErr w:type="spellEnd"/>
      <w:r w:rsidRPr="00E0755D">
        <w:rPr>
          <w:rFonts w:asciiTheme="majorHAnsi" w:eastAsiaTheme="majorEastAsia" w:hAnsiTheme="majorHAnsi" w:cstheme="majorBidi"/>
          <w:sz w:val="28"/>
          <w:szCs w:val="28"/>
        </w:rPr>
        <w:t> das </w:t>
      </w:r>
      <w:proofErr w:type="spellStart"/>
      <w:r w:rsidRPr="00E0755D">
        <w:rPr>
          <w:rFonts w:asciiTheme="majorHAnsi" w:eastAsiaTheme="majorEastAsia" w:hAnsiTheme="majorHAnsi" w:cstheme="majorBidi"/>
          <w:sz w:val="28"/>
          <w:szCs w:val="28"/>
        </w:rPr>
        <w:t>ocorrências</w:t>
      </w:r>
      <w:proofErr w:type="spellEnd"/>
      <w:r w:rsidRPr="00E0755D">
        <w:rPr>
          <w:rFonts w:asciiTheme="majorHAnsi" w:eastAsiaTheme="majorEastAsia" w:hAnsiTheme="majorHAnsi" w:cstheme="majorBidi"/>
          <w:sz w:val="28"/>
          <w:szCs w:val="28"/>
        </w:rPr>
        <w:t>:</w:t>
      </w:r>
      <w:r w:rsidRPr="00E0755D">
        <w:rPr>
          <w:rFonts w:asciiTheme="majorHAnsi" w:eastAsiaTheme="majorEastAsia" w:hAnsiTheme="majorHAnsi" w:cstheme="majorBidi"/>
          <w:sz w:val="28"/>
          <w:szCs w:val="28"/>
          <w:lang w:val="pt-BR"/>
        </w:rPr>
        <w:t> </w:t>
      </w:r>
      <w:r w:rsidRPr="00E0755D">
        <w:rPr>
          <w:rFonts w:asciiTheme="majorHAnsi" w:eastAsiaTheme="majorEastAsia" w:hAnsiTheme="majorHAnsi" w:cstheme="majorBidi"/>
          <w:sz w:val="28"/>
          <w:szCs w:val="28"/>
          <w:lang w:val="pt-BR"/>
        </w:rPr>
        <w:br/>
      </w:r>
      <w:r w:rsidRPr="00E0755D">
        <w:rPr>
          <w:rFonts w:asciiTheme="majorHAnsi" w:eastAsiaTheme="majorEastAsia" w:hAnsiTheme="majorHAnsi" w:cstheme="majorBidi"/>
          <w:sz w:val="28"/>
          <w:szCs w:val="28"/>
        </w:rPr>
        <w:t>Percentual total de desconto:</w:t>
      </w:r>
      <w:r w:rsidRPr="00E0755D">
        <w:rPr>
          <w:rFonts w:asciiTheme="majorHAnsi" w:eastAsiaTheme="majorEastAsia" w:hAnsiTheme="majorHAnsi" w:cstheme="majorBidi"/>
          <w:sz w:val="28"/>
          <w:szCs w:val="28"/>
          <w:lang w:val="pt-BR"/>
        </w:rPr>
        <w:t> </w:t>
      </w:r>
      <w:r w:rsidRPr="00E0755D">
        <w:rPr>
          <w:rFonts w:asciiTheme="majorHAnsi" w:eastAsiaTheme="majorEastAsia" w:hAnsiTheme="majorHAnsi" w:cstheme="majorBidi"/>
          <w:sz w:val="28"/>
          <w:szCs w:val="28"/>
          <w:lang w:val="pt-BR"/>
        </w:rPr>
        <w:br/>
      </w:r>
      <w:r w:rsidRPr="00E0755D">
        <w:rPr>
          <w:rFonts w:asciiTheme="majorHAnsi" w:eastAsiaTheme="majorEastAsia" w:hAnsiTheme="majorHAnsi" w:cstheme="majorBidi"/>
          <w:sz w:val="28"/>
          <w:szCs w:val="28"/>
        </w:rPr>
        <w:t>Valor da </w:t>
      </w:r>
      <w:proofErr w:type="spellStart"/>
      <w:r w:rsidRPr="00E0755D">
        <w:rPr>
          <w:rFonts w:asciiTheme="majorHAnsi" w:eastAsiaTheme="majorEastAsia" w:hAnsiTheme="majorHAnsi" w:cstheme="majorBidi"/>
          <w:sz w:val="28"/>
          <w:szCs w:val="28"/>
        </w:rPr>
        <w:t>fatura</w:t>
      </w:r>
      <w:proofErr w:type="spellEnd"/>
      <w:r w:rsidRPr="00E0755D">
        <w:rPr>
          <w:rFonts w:asciiTheme="majorHAnsi" w:eastAsiaTheme="majorEastAsia" w:hAnsiTheme="majorHAnsi" w:cstheme="majorBidi"/>
          <w:sz w:val="28"/>
          <w:szCs w:val="28"/>
        </w:rPr>
        <w:t>:</w:t>
      </w:r>
      <w:r w:rsidRPr="00E0755D">
        <w:rPr>
          <w:rFonts w:asciiTheme="majorHAnsi" w:eastAsiaTheme="majorEastAsia" w:hAnsiTheme="majorHAnsi" w:cstheme="majorBidi"/>
          <w:sz w:val="28"/>
          <w:szCs w:val="28"/>
          <w:lang w:val="pt-BR"/>
        </w:rPr>
        <w:t> </w:t>
      </w:r>
      <w:r w:rsidRPr="00E0755D">
        <w:rPr>
          <w:rFonts w:asciiTheme="majorHAnsi" w:eastAsiaTheme="majorEastAsia" w:hAnsiTheme="majorHAnsi" w:cstheme="majorBidi"/>
          <w:sz w:val="28"/>
          <w:szCs w:val="28"/>
          <w:lang w:val="pt-BR"/>
        </w:rPr>
        <w:br/>
      </w:r>
      <w:r w:rsidRPr="00E0755D">
        <w:rPr>
          <w:rFonts w:asciiTheme="majorHAnsi" w:eastAsiaTheme="majorEastAsia" w:hAnsiTheme="majorHAnsi" w:cstheme="majorBidi"/>
          <w:sz w:val="28"/>
          <w:szCs w:val="28"/>
        </w:rPr>
        <w:t>Valor do </w:t>
      </w:r>
      <w:proofErr w:type="spellStart"/>
      <w:r w:rsidRPr="00E0755D">
        <w:rPr>
          <w:rFonts w:asciiTheme="majorHAnsi" w:eastAsiaTheme="majorEastAsia" w:hAnsiTheme="majorHAnsi" w:cstheme="majorBidi"/>
          <w:sz w:val="28"/>
          <w:szCs w:val="28"/>
        </w:rPr>
        <w:t>desconto</w:t>
      </w:r>
      <w:proofErr w:type="spellEnd"/>
      <w:r w:rsidRPr="00E0755D">
        <w:rPr>
          <w:rFonts w:asciiTheme="majorHAnsi" w:eastAsiaTheme="majorEastAsia" w:hAnsiTheme="majorHAnsi" w:cstheme="majorBidi"/>
          <w:sz w:val="28"/>
          <w:szCs w:val="28"/>
        </w:rPr>
        <w:t> </w:t>
      </w:r>
      <w:proofErr w:type="spellStart"/>
      <w:r w:rsidRPr="00E0755D">
        <w:rPr>
          <w:rFonts w:asciiTheme="majorHAnsi" w:eastAsiaTheme="majorEastAsia" w:hAnsiTheme="majorHAnsi" w:cstheme="majorBidi"/>
          <w:sz w:val="28"/>
          <w:szCs w:val="28"/>
        </w:rPr>
        <w:t>aplicado</w:t>
      </w:r>
      <w:proofErr w:type="spellEnd"/>
      <w:r w:rsidRPr="00E0755D">
        <w:rPr>
          <w:rFonts w:asciiTheme="majorHAnsi" w:eastAsiaTheme="majorEastAsia" w:hAnsiTheme="majorHAnsi" w:cstheme="majorBidi"/>
          <w:sz w:val="28"/>
          <w:szCs w:val="28"/>
        </w:rPr>
        <w:t>:</w:t>
      </w:r>
      <w:r w:rsidRPr="00E0755D">
        <w:rPr>
          <w:rFonts w:asciiTheme="majorHAnsi" w:eastAsiaTheme="majorEastAsia" w:hAnsiTheme="majorHAnsi" w:cstheme="majorBidi"/>
          <w:sz w:val="28"/>
          <w:szCs w:val="28"/>
          <w:lang w:val="pt-BR"/>
        </w:rPr>
        <w:t> </w:t>
      </w:r>
      <w:r w:rsidRPr="00E0755D">
        <w:rPr>
          <w:rFonts w:asciiTheme="majorHAnsi" w:eastAsiaTheme="majorEastAsia" w:hAnsiTheme="majorHAnsi" w:cstheme="majorBidi"/>
          <w:sz w:val="28"/>
          <w:szCs w:val="28"/>
          <w:lang w:val="pt-BR"/>
        </w:rPr>
        <w:br/>
      </w:r>
      <w:r w:rsidRPr="00E0755D">
        <w:rPr>
          <w:rFonts w:asciiTheme="majorHAnsi" w:eastAsiaTheme="majorEastAsia" w:hAnsiTheme="majorHAnsi" w:cstheme="majorBidi"/>
          <w:sz w:val="28"/>
          <w:szCs w:val="28"/>
        </w:rPr>
        <w:t>Valor final a </w:t>
      </w:r>
      <w:proofErr w:type="spellStart"/>
      <w:r w:rsidRPr="00E0755D">
        <w:rPr>
          <w:rFonts w:asciiTheme="majorHAnsi" w:eastAsiaTheme="majorEastAsia" w:hAnsiTheme="majorHAnsi" w:cstheme="majorBidi"/>
          <w:sz w:val="28"/>
          <w:szCs w:val="28"/>
        </w:rPr>
        <w:t>pagar</w:t>
      </w:r>
      <w:proofErr w:type="spellEnd"/>
      <w:r w:rsidRPr="00E0755D">
        <w:rPr>
          <w:rFonts w:asciiTheme="majorHAnsi" w:eastAsiaTheme="majorEastAsia" w:hAnsiTheme="majorHAnsi" w:cstheme="majorBidi"/>
          <w:sz w:val="28"/>
          <w:szCs w:val="28"/>
        </w:rPr>
        <w:t>:</w:t>
      </w:r>
    </w:p>
    <w:p w14:paraId="1FA13BED" w14:textId="77777777" w:rsidR="00E0755D" w:rsidRPr="00E0755D" w:rsidRDefault="00E0755D" w:rsidP="00E0755D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pt-BR"/>
        </w:rPr>
      </w:pPr>
      <w:r w:rsidRPr="00E0755D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t>7. NÃO CONFORMIDADES</w:t>
      </w:r>
      <w:r w:rsidRPr="00E0755D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pt-BR"/>
        </w:rPr>
        <w:t> </w:t>
      </w:r>
    </w:p>
    <w:p w14:paraId="0784C61F" w14:textId="7703244E" w:rsidR="00E0755D" w:rsidRPr="00E0755D" w:rsidRDefault="00E0755D" w:rsidP="000F4B48">
      <w:pPr>
        <w:jc w:val="both"/>
        <w:rPr>
          <w:rFonts w:asciiTheme="majorHAnsi" w:eastAsiaTheme="majorEastAsia" w:hAnsiTheme="majorHAnsi" w:cstheme="majorBidi"/>
          <w:sz w:val="28"/>
          <w:szCs w:val="28"/>
          <w:lang w:val="pt-BR"/>
        </w:rPr>
      </w:pPr>
      <w:r w:rsidRPr="00E0755D">
        <w:rPr>
          <w:rFonts w:asciiTheme="majorHAnsi" w:eastAsiaTheme="majorEastAsia" w:hAnsiTheme="majorHAnsi" w:cstheme="majorBidi"/>
          <w:sz w:val="28"/>
          <w:szCs w:val="28"/>
        </w:rPr>
        <w:t>Descrição detalhada das falhas identificadas e </w:t>
      </w:r>
      <w:proofErr w:type="spellStart"/>
      <w:r w:rsidRPr="00E0755D">
        <w:rPr>
          <w:rFonts w:asciiTheme="majorHAnsi" w:eastAsiaTheme="majorEastAsia" w:hAnsiTheme="majorHAnsi" w:cstheme="majorBidi"/>
          <w:sz w:val="28"/>
          <w:szCs w:val="28"/>
        </w:rPr>
        <w:t>providências</w:t>
      </w:r>
      <w:proofErr w:type="spellEnd"/>
      <w:r w:rsidRPr="00E0755D">
        <w:rPr>
          <w:rFonts w:asciiTheme="majorHAnsi" w:eastAsiaTheme="majorEastAsia" w:hAnsiTheme="majorHAnsi" w:cstheme="majorBidi"/>
          <w:sz w:val="28"/>
          <w:szCs w:val="28"/>
        </w:rPr>
        <w:t> </w:t>
      </w:r>
      <w:proofErr w:type="spellStart"/>
      <w:r w:rsidRPr="00E0755D">
        <w:rPr>
          <w:rFonts w:asciiTheme="majorHAnsi" w:eastAsiaTheme="majorEastAsia" w:hAnsiTheme="majorHAnsi" w:cstheme="majorBidi"/>
          <w:sz w:val="28"/>
          <w:szCs w:val="28"/>
        </w:rPr>
        <w:t>adotadas</w:t>
      </w:r>
      <w:proofErr w:type="spellEnd"/>
      <w:r w:rsidRPr="00E0755D">
        <w:rPr>
          <w:rFonts w:asciiTheme="majorHAnsi" w:eastAsiaTheme="majorEastAsia" w:hAnsiTheme="majorHAnsi" w:cstheme="majorBidi"/>
          <w:sz w:val="28"/>
          <w:szCs w:val="28"/>
        </w:rPr>
        <w:t> pela </w:t>
      </w:r>
      <w:r w:rsidR="000F4B48">
        <w:rPr>
          <w:rFonts w:asciiTheme="majorHAnsi" w:eastAsiaTheme="majorEastAsia" w:hAnsiTheme="majorHAnsi" w:cstheme="majorBidi"/>
          <w:sz w:val="28"/>
          <w:szCs w:val="28"/>
        </w:rPr>
        <w:t xml:space="preserve">  </w:t>
      </w:r>
      <w:proofErr w:type="spellStart"/>
      <w:r w:rsidRPr="00E0755D">
        <w:rPr>
          <w:rFonts w:asciiTheme="majorHAnsi" w:eastAsiaTheme="majorEastAsia" w:hAnsiTheme="majorHAnsi" w:cstheme="majorBidi"/>
          <w:sz w:val="28"/>
          <w:szCs w:val="28"/>
        </w:rPr>
        <w:t>c</w:t>
      </w:r>
      <w:r w:rsidR="000F4B48">
        <w:rPr>
          <w:rFonts w:asciiTheme="majorHAnsi" w:eastAsiaTheme="majorEastAsia" w:hAnsiTheme="majorHAnsi" w:cstheme="majorBidi"/>
          <w:sz w:val="28"/>
          <w:szCs w:val="28"/>
        </w:rPr>
        <w:t>o</w:t>
      </w:r>
      <w:r w:rsidRPr="00E0755D">
        <w:rPr>
          <w:rFonts w:asciiTheme="majorHAnsi" w:eastAsiaTheme="majorEastAsia" w:hAnsiTheme="majorHAnsi" w:cstheme="majorBidi"/>
          <w:sz w:val="28"/>
          <w:szCs w:val="28"/>
        </w:rPr>
        <w:t>ntratada</w:t>
      </w:r>
      <w:proofErr w:type="spellEnd"/>
      <w:r w:rsidRPr="00E0755D">
        <w:rPr>
          <w:rFonts w:asciiTheme="majorHAnsi" w:eastAsiaTheme="majorEastAsia" w:hAnsiTheme="majorHAnsi" w:cstheme="majorBidi"/>
          <w:sz w:val="28"/>
          <w:szCs w:val="28"/>
        </w:rPr>
        <w:t>.</w:t>
      </w:r>
      <w:r w:rsidRPr="00E0755D">
        <w:rPr>
          <w:rFonts w:asciiTheme="majorHAnsi" w:eastAsiaTheme="majorEastAsia" w:hAnsiTheme="majorHAnsi" w:cstheme="majorBidi"/>
          <w:sz w:val="28"/>
          <w:szCs w:val="28"/>
          <w:lang w:val="pt-BR"/>
        </w:rPr>
        <w:t> </w:t>
      </w:r>
    </w:p>
    <w:p w14:paraId="0BB150A2" w14:textId="77777777" w:rsidR="00E0755D" w:rsidRPr="00E0755D" w:rsidRDefault="00E0755D" w:rsidP="00E0755D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pt-BR"/>
        </w:rPr>
      </w:pPr>
      <w:r w:rsidRPr="00E0755D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t>8. AVALIAÇÃO DE PRAZO DE ATENDIMENTO</w:t>
      </w:r>
      <w:r w:rsidRPr="00E0755D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pt-BR"/>
        </w:rPr>
        <w:t> </w:t>
      </w:r>
    </w:p>
    <w:p w14:paraId="2C6F0143" w14:textId="24C42649" w:rsidR="00E0755D" w:rsidRPr="00E0755D" w:rsidRDefault="00E0755D" w:rsidP="00E0755D">
      <w:pPr>
        <w:rPr>
          <w:rFonts w:asciiTheme="majorHAnsi" w:eastAsiaTheme="majorEastAsia" w:hAnsiTheme="majorHAnsi" w:cstheme="majorBidi"/>
          <w:sz w:val="28"/>
          <w:szCs w:val="28"/>
          <w:lang w:val="pt-BR"/>
        </w:rPr>
      </w:pPr>
      <w:r w:rsidRPr="00E0755D">
        <w:rPr>
          <w:rFonts w:asciiTheme="majorHAnsi" w:eastAsiaTheme="majorEastAsia" w:hAnsiTheme="majorHAnsi" w:cstheme="majorBidi"/>
          <w:sz w:val="28"/>
          <w:szCs w:val="28"/>
        </w:rPr>
        <w:t>Percentual de </w:t>
      </w:r>
      <w:proofErr w:type="spellStart"/>
      <w:r w:rsidRPr="00E0755D">
        <w:rPr>
          <w:rFonts w:asciiTheme="majorHAnsi" w:eastAsiaTheme="majorEastAsia" w:hAnsiTheme="majorHAnsi" w:cstheme="majorBidi"/>
          <w:sz w:val="28"/>
          <w:szCs w:val="28"/>
        </w:rPr>
        <w:t>atendimentos</w:t>
      </w:r>
      <w:proofErr w:type="spellEnd"/>
      <w:r w:rsidRPr="00E0755D">
        <w:rPr>
          <w:rFonts w:asciiTheme="majorHAnsi" w:eastAsiaTheme="majorEastAsia" w:hAnsiTheme="majorHAnsi" w:cstheme="majorBidi"/>
          <w:sz w:val="28"/>
          <w:szCs w:val="28"/>
        </w:rPr>
        <w:t> no </w:t>
      </w:r>
      <w:proofErr w:type="spellStart"/>
      <w:r w:rsidRPr="00E0755D">
        <w:rPr>
          <w:rFonts w:asciiTheme="majorHAnsi" w:eastAsiaTheme="majorEastAsia" w:hAnsiTheme="majorHAnsi" w:cstheme="majorBidi"/>
          <w:sz w:val="28"/>
          <w:szCs w:val="28"/>
        </w:rPr>
        <w:t>prazo</w:t>
      </w:r>
      <w:proofErr w:type="spellEnd"/>
      <w:r w:rsidRPr="00E0755D">
        <w:rPr>
          <w:rFonts w:asciiTheme="majorHAnsi" w:eastAsiaTheme="majorEastAsia" w:hAnsiTheme="majorHAnsi" w:cstheme="majorBidi"/>
          <w:sz w:val="28"/>
          <w:szCs w:val="28"/>
        </w:rPr>
        <w:t>:</w:t>
      </w:r>
      <w:r w:rsidRPr="00E0755D">
        <w:rPr>
          <w:rFonts w:asciiTheme="majorHAnsi" w:eastAsiaTheme="majorEastAsia" w:hAnsiTheme="majorHAnsi" w:cstheme="majorBidi"/>
          <w:sz w:val="28"/>
          <w:szCs w:val="28"/>
          <w:lang w:val="pt-BR"/>
        </w:rPr>
        <w:t> </w:t>
      </w:r>
      <w:r w:rsidRPr="00E0755D">
        <w:rPr>
          <w:rFonts w:asciiTheme="majorHAnsi" w:eastAsiaTheme="majorEastAsia" w:hAnsiTheme="majorHAnsi" w:cstheme="majorBidi"/>
          <w:sz w:val="28"/>
          <w:szCs w:val="28"/>
          <w:lang w:val="pt-BR"/>
        </w:rPr>
        <w:br/>
      </w:r>
      <w:r w:rsidRPr="00E0755D">
        <w:rPr>
          <w:rFonts w:asciiTheme="majorHAnsi" w:eastAsiaTheme="majorEastAsia" w:hAnsiTheme="majorHAnsi" w:cstheme="majorBidi"/>
          <w:sz w:val="28"/>
          <w:szCs w:val="28"/>
        </w:rPr>
        <w:t>Taxa de </w:t>
      </w:r>
      <w:proofErr w:type="spellStart"/>
      <w:r w:rsidRPr="00E0755D">
        <w:rPr>
          <w:rFonts w:asciiTheme="majorHAnsi" w:eastAsiaTheme="majorEastAsia" w:hAnsiTheme="majorHAnsi" w:cstheme="majorBidi"/>
          <w:sz w:val="28"/>
          <w:szCs w:val="28"/>
        </w:rPr>
        <w:t>retrabalho</w:t>
      </w:r>
      <w:proofErr w:type="spellEnd"/>
      <w:r w:rsidRPr="00E0755D">
        <w:rPr>
          <w:rFonts w:asciiTheme="majorHAnsi" w:eastAsiaTheme="majorEastAsia" w:hAnsiTheme="majorHAnsi" w:cstheme="majorBidi"/>
          <w:sz w:val="28"/>
          <w:szCs w:val="28"/>
        </w:rPr>
        <w:t>:</w:t>
      </w:r>
      <w:r w:rsidRPr="00E0755D">
        <w:rPr>
          <w:rFonts w:asciiTheme="majorHAnsi" w:eastAsiaTheme="majorEastAsia" w:hAnsiTheme="majorHAnsi" w:cstheme="majorBidi"/>
          <w:sz w:val="28"/>
          <w:szCs w:val="28"/>
          <w:lang w:val="pt-BR"/>
        </w:rPr>
        <w:t> </w:t>
      </w:r>
      <w:r w:rsidRPr="00E0755D">
        <w:rPr>
          <w:rFonts w:asciiTheme="majorHAnsi" w:eastAsiaTheme="majorEastAsia" w:hAnsiTheme="majorHAnsi" w:cstheme="majorBidi"/>
          <w:sz w:val="28"/>
          <w:szCs w:val="28"/>
          <w:lang w:val="pt-BR"/>
        </w:rPr>
        <w:br/>
      </w:r>
      <w:proofErr w:type="spellStart"/>
      <w:r w:rsidRPr="00E0755D">
        <w:rPr>
          <w:rFonts w:asciiTheme="majorHAnsi" w:eastAsiaTheme="majorEastAsia" w:hAnsiTheme="majorHAnsi" w:cstheme="majorBidi"/>
          <w:sz w:val="28"/>
          <w:szCs w:val="28"/>
        </w:rPr>
        <w:t>Disponibilidade</w:t>
      </w:r>
      <w:proofErr w:type="spellEnd"/>
      <w:r w:rsidRPr="00E0755D">
        <w:rPr>
          <w:rFonts w:asciiTheme="majorHAnsi" w:eastAsiaTheme="majorEastAsia" w:hAnsiTheme="majorHAnsi" w:cstheme="majorBidi"/>
          <w:sz w:val="28"/>
          <w:szCs w:val="28"/>
        </w:rPr>
        <w:t xml:space="preserve"> dos </w:t>
      </w:r>
      <w:proofErr w:type="spellStart"/>
      <w:r w:rsidRPr="00E0755D">
        <w:rPr>
          <w:rFonts w:asciiTheme="majorHAnsi" w:eastAsiaTheme="majorEastAsia" w:hAnsiTheme="majorHAnsi" w:cstheme="majorBidi"/>
          <w:sz w:val="28"/>
          <w:szCs w:val="28"/>
        </w:rPr>
        <w:t>equipamentos</w:t>
      </w:r>
      <w:proofErr w:type="spellEnd"/>
      <w:r w:rsidRPr="00E0755D">
        <w:rPr>
          <w:rFonts w:asciiTheme="majorHAnsi" w:eastAsiaTheme="majorEastAsia" w:hAnsiTheme="majorHAnsi" w:cstheme="majorBidi"/>
          <w:sz w:val="28"/>
          <w:szCs w:val="28"/>
        </w:rPr>
        <w:t>:</w:t>
      </w:r>
    </w:p>
    <w:p w14:paraId="399039D6" w14:textId="77777777" w:rsidR="00E0755D" w:rsidRPr="00E0755D" w:rsidRDefault="00E0755D" w:rsidP="00E0755D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pt-BR"/>
        </w:rPr>
      </w:pPr>
      <w:r w:rsidRPr="00E0755D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t>9. CONCLUSÃO</w:t>
      </w:r>
      <w:r w:rsidRPr="00E0755D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pt-BR"/>
        </w:rPr>
        <w:t> </w:t>
      </w:r>
    </w:p>
    <w:p w14:paraId="6D07A00E" w14:textId="77777777" w:rsidR="00E0755D" w:rsidRPr="00E0755D" w:rsidRDefault="00E0755D" w:rsidP="00E0755D">
      <w:pPr>
        <w:rPr>
          <w:rFonts w:asciiTheme="majorHAnsi" w:eastAsiaTheme="majorEastAsia" w:hAnsiTheme="majorHAnsi" w:cstheme="majorBidi"/>
          <w:sz w:val="28"/>
          <w:szCs w:val="28"/>
          <w:lang w:val="pt-BR"/>
        </w:rPr>
      </w:pPr>
      <w:proofErr w:type="spellStart"/>
      <w:r w:rsidRPr="00E0755D">
        <w:rPr>
          <w:rFonts w:asciiTheme="majorHAnsi" w:eastAsiaTheme="majorEastAsia" w:hAnsiTheme="majorHAnsi" w:cstheme="majorBidi"/>
          <w:sz w:val="28"/>
          <w:szCs w:val="28"/>
        </w:rPr>
        <w:t>Avaliação</w:t>
      </w:r>
      <w:proofErr w:type="spellEnd"/>
      <w:r w:rsidRPr="00E0755D">
        <w:rPr>
          <w:rFonts w:asciiTheme="majorHAnsi" w:eastAsiaTheme="majorEastAsia" w:hAnsiTheme="majorHAnsi" w:cstheme="majorBidi"/>
          <w:sz w:val="28"/>
          <w:szCs w:val="28"/>
        </w:rPr>
        <w:t> final: </w:t>
      </w:r>
      <w:proofErr w:type="gramStart"/>
      <w:r w:rsidRPr="00E0755D">
        <w:rPr>
          <w:rFonts w:asciiTheme="majorHAnsi" w:eastAsiaTheme="majorEastAsia" w:hAnsiTheme="majorHAnsi" w:cstheme="majorBidi"/>
          <w:sz w:val="28"/>
          <w:szCs w:val="28"/>
        </w:rPr>
        <w:t>( )</w:t>
      </w:r>
      <w:proofErr w:type="gramEnd"/>
      <w:r w:rsidRPr="00E0755D">
        <w:rPr>
          <w:rFonts w:asciiTheme="majorHAnsi" w:eastAsiaTheme="majorEastAsia" w:hAnsiTheme="majorHAnsi" w:cstheme="majorBidi"/>
          <w:sz w:val="28"/>
          <w:szCs w:val="28"/>
        </w:rPr>
        <w:t> </w:t>
      </w:r>
      <w:proofErr w:type="spellStart"/>
      <w:r w:rsidRPr="00E0755D">
        <w:rPr>
          <w:rFonts w:asciiTheme="majorHAnsi" w:eastAsiaTheme="majorEastAsia" w:hAnsiTheme="majorHAnsi" w:cstheme="majorBidi"/>
          <w:sz w:val="28"/>
          <w:szCs w:val="28"/>
        </w:rPr>
        <w:t>Satisfatória</w:t>
      </w:r>
      <w:proofErr w:type="spellEnd"/>
      <w:r w:rsidRPr="00E0755D">
        <w:rPr>
          <w:rFonts w:asciiTheme="majorHAnsi" w:eastAsiaTheme="majorEastAsia" w:hAnsiTheme="majorHAnsi" w:cstheme="majorBidi"/>
          <w:sz w:val="28"/>
          <w:szCs w:val="28"/>
        </w:rPr>
        <w:t> </w:t>
      </w:r>
      <w:proofErr w:type="gramStart"/>
      <w:r w:rsidRPr="00E0755D">
        <w:rPr>
          <w:rFonts w:asciiTheme="majorHAnsi" w:eastAsiaTheme="majorEastAsia" w:hAnsiTheme="majorHAnsi" w:cstheme="majorBidi"/>
          <w:sz w:val="28"/>
          <w:szCs w:val="28"/>
        </w:rPr>
        <w:t>( )</w:t>
      </w:r>
      <w:proofErr w:type="gramEnd"/>
      <w:r w:rsidRPr="00E0755D">
        <w:rPr>
          <w:rFonts w:asciiTheme="majorHAnsi" w:eastAsiaTheme="majorEastAsia" w:hAnsiTheme="majorHAnsi" w:cstheme="majorBidi"/>
          <w:sz w:val="28"/>
          <w:szCs w:val="28"/>
        </w:rPr>
        <w:t> Regular </w:t>
      </w:r>
      <w:proofErr w:type="gramStart"/>
      <w:r w:rsidRPr="00E0755D">
        <w:rPr>
          <w:rFonts w:asciiTheme="majorHAnsi" w:eastAsiaTheme="majorEastAsia" w:hAnsiTheme="majorHAnsi" w:cstheme="majorBidi"/>
          <w:sz w:val="28"/>
          <w:szCs w:val="28"/>
        </w:rPr>
        <w:t>( )</w:t>
      </w:r>
      <w:proofErr w:type="gramEnd"/>
      <w:r w:rsidRPr="00E0755D">
        <w:rPr>
          <w:rFonts w:asciiTheme="majorHAnsi" w:eastAsiaTheme="majorEastAsia" w:hAnsiTheme="majorHAnsi" w:cstheme="majorBidi"/>
          <w:sz w:val="28"/>
          <w:szCs w:val="28"/>
        </w:rPr>
        <w:t> </w:t>
      </w:r>
      <w:proofErr w:type="spellStart"/>
      <w:r w:rsidRPr="00E0755D">
        <w:rPr>
          <w:rFonts w:asciiTheme="majorHAnsi" w:eastAsiaTheme="majorEastAsia" w:hAnsiTheme="majorHAnsi" w:cstheme="majorBidi"/>
          <w:sz w:val="28"/>
          <w:szCs w:val="28"/>
        </w:rPr>
        <w:t>Insatisfatória</w:t>
      </w:r>
      <w:proofErr w:type="spellEnd"/>
      <w:r w:rsidRPr="00E0755D">
        <w:rPr>
          <w:rFonts w:asciiTheme="majorHAnsi" w:eastAsiaTheme="majorEastAsia" w:hAnsiTheme="majorHAnsi" w:cstheme="majorBidi"/>
          <w:sz w:val="28"/>
          <w:szCs w:val="28"/>
          <w:lang w:val="pt-BR"/>
        </w:rPr>
        <w:t> </w:t>
      </w:r>
      <w:r w:rsidRPr="00E0755D">
        <w:rPr>
          <w:rFonts w:asciiTheme="majorHAnsi" w:eastAsiaTheme="majorEastAsia" w:hAnsiTheme="majorHAnsi" w:cstheme="majorBidi"/>
          <w:sz w:val="28"/>
          <w:szCs w:val="28"/>
          <w:lang w:val="pt-BR"/>
        </w:rPr>
        <w:br/>
      </w:r>
      <w:proofErr w:type="spellStart"/>
      <w:r w:rsidRPr="00E0755D">
        <w:rPr>
          <w:rFonts w:asciiTheme="majorHAnsi" w:eastAsiaTheme="majorEastAsia" w:hAnsiTheme="majorHAnsi" w:cstheme="majorBidi"/>
          <w:sz w:val="28"/>
          <w:szCs w:val="28"/>
        </w:rPr>
        <w:t>Justificativa</w:t>
      </w:r>
      <w:proofErr w:type="spellEnd"/>
      <w:r w:rsidRPr="00E0755D">
        <w:rPr>
          <w:rFonts w:asciiTheme="majorHAnsi" w:eastAsiaTheme="majorEastAsia" w:hAnsiTheme="majorHAnsi" w:cstheme="majorBidi"/>
          <w:sz w:val="28"/>
          <w:szCs w:val="28"/>
        </w:rPr>
        <w:t>:</w:t>
      </w:r>
      <w:r w:rsidRPr="00E0755D">
        <w:rPr>
          <w:rFonts w:asciiTheme="majorHAnsi" w:eastAsiaTheme="majorEastAsia" w:hAnsiTheme="majorHAnsi" w:cstheme="majorBidi"/>
          <w:sz w:val="28"/>
          <w:szCs w:val="28"/>
          <w:lang w:val="pt-BR"/>
        </w:rPr>
        <w:t> </w:t>
      </w:r>
    </w:p>
    <w:p w14:paraId="589426B4" w14:textId="77777777" w:rsidR="00E0755D" w:rsidRPr="00E0755D" w:rsidRDefault="00E0755D" w:rsidP="00E0755D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pt-BR"/>
        </w:rPr>
      </w:pPr>
      <w:r w:rsidRPr="00E0755D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t>10. ASSINATURA</w:t>
      </w:r>
      <w:r w:rsidRPr="00E0755D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pt-BR"/>
        </w:rPr>
        <w:t> </w:t>
      </w:r>
    </w:p>
    <w:p w14:paraId="469DBDB4" w14:textId="13FD9763" w:rsidR="00E0755D" w:rsidRPr="00E0755D" w:rsidRDefault="00E0755D" w:rsidP="00E0755D">
      <w:pPr>
        <w:rPr>
          <w:rFonts w:asciiTheme="majorHAnsi" w:eastAsiaTheme="majorEastAsia" w:hAnsiTheme="majorHAnsi" w:cstheme="majorBidi"/>
          <w:sz w:val="28"/>
          <w:szCs w:val="28"/>
          <w:lang w:val="pt-BR"/>
        </w:rPr>
      </w:pPr>
      <w:r w:rsidRPr="00E0755D">
        <w:rPr>
          <w:rFonts w:asciiTheme="majorHAnsi" w:eastAsiaTheme="majorEastAsia" w:hAnsiTheme="majorHAnsi" w:cstheme="majorBidi"/>
          <w:sz w:val="28"/>
          <w:szCs w:val="28"/>
        </w:rPr>
        <w:t>Fiscal do </w:t>
      </w:r>
      <w:proofErr w:type="spellStart"/>
      <w:r w:rsidRPr="00E0755D">
        <w:rPr>
          <w:rFonts w:asciiTheme="majorHAnsi" w:eastAsiaTheme="majorEastAsia" w:hAnsiTheme="majorHAnsi" w:cstheme="majorBidi"/>
          <w:sz w:val="28"/>
          <w:szCs w:val="28"/>
        </w:rPr>
        <w:t>contrato</w:t>
      </w:r>
      <w:proofErr w:type="spellEnd"/>
      <w:r w:rsidRPr="00E0755D">
        <w:rPr>
          <w:rFonts w:asciiTheme="majorHAnsi" w:eastAsiaTheme="majorEastAsia" w:hAnsiTheme="majorHAnsi" w:cstheme="majorBidi"/>
          <w:sz w:val="28"/>
          <w:szCs w:val="28"/>
        </w:rPr>
        <w:t>:</w:t>
      </w:r>
      <w:r w:rsidRPr="00E0755D">
        <w:rPr>
          <w:rFonts w:asciiTheme="majorHAnsi" w:eastAsiaTheme="majorEastAsia" w:hAnsiTheme="majorHAnsi" w:cstheme="majorBidi"/>
          <w:sz w:val="28"/>
          <w:szCs w:val="28"/>
          <w:lang w:val="pt-BR"/>
        </w:rPr>
        <w:t> </w:t>
      </w:r>
      <w:r w:rsidRPr="00E0755D">
        <w:rPr>
          <w:rFonts w:asciiTheme="majorHAnsi" w:eastAsiaTheme="majorEastAsia" w:hAnsiTheme="majorHAnsi" w:cstheme="majorBidi"/>
          <w:sz w:val="28"/>
          <w:szCs w:val="28"/>
          <w:lang w:val="pt-BR"/>
        </w:rPr>
        <w:br/>
      </w:r>
      <w:r w:rsidRPr="00E0755D">
        <w:rPr>
          <w:rFonts w:asciiTheme="majorHAnsi" w:eastAsiaTheme="majorEastAsia" w:hAnsiTheme="majorHAnsi" w:cstheme="majorBidi"/>
          <w:sz w:val="28"/>
          <w:szCs w:val="28"/>
        </w:rPr>
        <w:t>Data:</w:t>
      </w:r>
      <w:r w:rsidRPr="00E0755D">
        <w:rPr>
          <w:rFonts w:asciiTheme="majorHAnsi" w:eastAsiaTheme="majorEastAsia" w:hAnsiTheme="majorHAnsi" w:cstheme="majorBidi"/>
          <w:sz w:val="28"/>
          <w:szCs w:val="28"/>
          <w:lang w:val="pt-BR"/>
        </w:rPr>
        <w:t> </w:t>
      </w:r>
      <w:r w:rsidRPr="00E0755D">
        <w:rPr>
          <w:rFonts w:asciiTheme="majorHAnsi" w:eastAsiaTheme="majorEastAsia" w:hAnsiTheme="majorHAnsi" w:cstheme="majorBidi"/>
          <w:sz w:val="28"/>
          <w:szCs w:val="28"/>
          <w:lang w:val="pt-BR"/>
        </w:rPr>
        <w:br/>
      </w:r>
      <w:proofErr w:type="spellStart"/>
      <w:r w:rsidRPr="00E0755D">
        <w:rPr>
          <w:rFonts w:asciiTheme="majorHAnsi" w:eastAsiaTheme="majorEastAsia" w:hAnsiTheme="majorHAnsi" w:cstheme="majorBidi"/>
          <w:sz w:val="28"/>
          <w:szCs w:val="28"/>
        </w:rPr>
        <w:t>Assinatura</w:t>
      </w:r>
      <w:proofErr w:type="spellEnd"/>
      <w:r w:rsidRPr="00E0755D">
        <w:rPr>
          <w:rFonts w:asciiTheme="majorHAnsi" w:eastAsiaTheme="majorEastAsia" w:hAnsiTheme="majorHAnsi" w:cstheme="majorBidi"/>
          <w:sz w:val="28"/>
          <w:szCs w:val="28"/>
        </w:rPr>
        <w:t>:</w:t>
      </w:r>
    </w:p>
    <w:p w14:paraId="0AC39B96" w14:textId="77777777" w:rsidR="00E0755D" w:rsidRDefault="00E0755D" w:rsidP="00E0755D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</w:p>
    <w:p w14:paraId="7B2BFD86" w14:textId="77777777" w:rsidR="004F06FA" w:rsidRDefault="004F06FA" w:rsidP="00E0755D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</w:p>
    <w:p w14:paraId="3A4ACAA4" w14:textId="77777777" w:rsidR="000F4B48" w:rsidRDefault="000F4B48" w:rsidP="00E0755D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</w:p>
    <w:p w14:paraId="382E2880" w14:textId="77777777" w:rsidR="000F4B48" w:rsidRDefault="000F4B48" w:rsidP="00E0755D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</w:p>
    <w:p w14:paraId="3D8A1899" w14:textId="77777777" w:rsidR="000F4B48" w:rsidRPr="00E0755D" w:rsidRDefault="000F4B48" w:rsidP="00E0755D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</w:p>
    <w:p w14:paraId="044F59B1" w14:textId="643814C2" w:rsidR="00E0755D" w:rsidRPr="00E0755D" w:rsidRDefault="00E0755D" w:rsidP="00E0755D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 w:rsidRPr="00E0755D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lastRenderedPageBreak/>
        <w:t>REGISTRO DE ATENDIMENTO – IMR (PREENCHÍVEL) </w:t>
      </w:r>
    </w:p>
    <w:p w14:paraId="73309FDB" w14:textId="77777777" w:rsidR="00E0755D" w:rsidRPr="00E0755D" w:rsidRDefault="00E0755D" w:rsidP="00E0755D">
      <w:pPr>
        <w:rPr>
          <w:b/>
          <w:bCs/>
          <w:lang w:val="pt-BR"/>
        </w:rPr>
      </w:pPr>
      <w:r w:rsidRPr="00E0755D">
        <w:rPr>
          <w:b/>
          <w:bCs/>
        </w:rPr>
        <w:t>1. IDENTIFICAÇÃO DA ORDEM DE SERVIÇO</w:t>
      </w:r>
      <w:r w:rsidRPr="00E0755D">
        <w:rPr>
          <w:b/>
          <w:bCs/>
          <w:lang w:val="pt-BR"/>
        </w:rPr>
        <w:t> </w:t>
      </w:r>
    </w:p>
    <w:p w14:paraId="2B719C7B" w14:textId="77777777" w:rsidR="00E0755D" w:rsidRPr="00E0755D" w:rsidRDefault="00E0755D" w:rsidP="00E0755D">
      <w:pPr>
        <w:rPr>
          <w:lang w:val="pt-BR"/>
        </w:rPr>
      </w:pPr>
      <w:r w:rsidRPr="00E0755D">
        <w:rPr>
          <w:rFonts w:ascii="Segoe UI Symbol" w:hAnsi="Segoe UI Symbol" w:cs="Segoe UI Symbol"/>
        </w:rPr>
        <w:t>☐</w:t>
      </w:r>
      <w:r w:rsidRPr="00E0755D">
        <w:t xml:space="preserve"> Nº da </w:t>
      </w:r>
      <w:proofErr w:type="spellStart"/>
      <w:r w:rsidRPr="00E0755D">
        <w:t>Ordem</w:t>
      </w:r>
      <w:proofErr w:type="spellEnd"/>
      <w:r w:rsidRPr="00E0755D">
        <w:t> de </w:t>
      </w:r>
      <w:proofErr w:type="spellStart"/>
      <w:r w:rsidRPr="00E0755D">
        <w:t>Serviço</w:t>
      </w:r>
      <w:proofErr w:type="spellEnd"/>
      <w:r w:rsidRPr="00E0755D">
        <w:rPr>
          <w:lang w:val="pt-BR"/>
        </w:rPr>
        <w:t> </w:t>
      </w:r>
    </w:p>
    <w:p w14:paraId="408CE157" w14:textId="77777777" w:rsidR="00E0755D" w:rsidRPr="00E0755D" w:rsidRDefault="00E0755D" w:rsidP="00E0755D">
      <w:pPr>
        <w:rPr>
          <w:lang w:val="pt-BR"/>
        </w:rPr>
      </w:pPr>
      <w:r w:rsidRPr="00E0755D">
        <w:rPr>
          <w:rFonts w:ascii="Segoe UI Symbol" w:hAnsi="Segoe UI Symbol" w:cs="Segoe UI Symbol"/>
        </w:rPr>
        <w:t>☐</w:t>
      </w:r>
      <w:r w:rsidRPr="00E0755D">
        <w:t xml:space="preserve"> Data da </w:t>
      </w:r>
      <w:proofErr w:type="spellStart"/>
      <w:r w:rsidRPr="00E0755D">
        <w:t>Solicitação</w:t>
      </w:r>
      <w:proofErr w:type="spellEnd"/>
      <w:r w:rsidRPr="00E0755D">
        <w:rPr>
          <w:lang w:val="pt-BR"/>
        </w:rPr>
        <w:t> </w:t>
      </w:r>
    </w:p>
    <w:p w14:paraId="77ADAB75" w14:textId="77777777" w:rsidR="00E0755D" w:rsidRPr="00E0755D" w:rsidRDefault="00E0755D" w:rsidP="00E0755D">
      <w:pPr>
        <w:rPr>
          <w:lang w:val="pt-BR"/>
        </w:rPr>
      </w:pPr>
      <w:r w:rsidRPr="00E0755D">
        <w:rPr>
          <w:rFonts w:ascii="Segoe UI Symbol" w:hAnsi="Segoe UI Symbol" w:cs="Segoe UI Symbol"/>
        </w:rPr>
        <w:t>☐</w:t>
      </w:r>
      <w:r w:rsidRPr="00E0755D">
        <w:t> </w:t>
      </w:r>
      <w:proofErr w:type="spellStart"/>
      <w:r w:rsidRPr="00E0755D">
        <w:t>Unidade</w:t>
      </w:r>
      <w:proofErr w:type="spellEnd"/>
      <w:r w:rsidRPr="00E0755D">
        <w:t> </w:t>
      </w:r>
      <w:proofErr w:type="spellStart"/>
      <w:r w:rsidRPr="00E0755D">
        <w:t>atendida</w:t>
      </w:r>
      <w:proofErr w:type="spellEnd"/>
      <w:r w:rsidRPr="00E0755D">
        <w:rPr>
          <w:lang w:val="pt-BR"/>
        </w:rPr>
        <w:t> </w:t>
      </w:r>
    </w:p>
    <w:p w14:paraId="5C979413" w14:textId="3345D75E" w:rsidR="00E0755D" w:rsidRPr="00E0755D" w:rsidRDefault="00E0755D" w:rsidP="00E0755D">
      <w:pPr>
        <w:rPr>
          <w:lang w:val="pt-BR"/>
        </w:rPr>
      </w:pPr>
      <w:r w:rsidRPr="00E0755D">
        <w:rPr>
          <w:rFonts w:ascii="Segoe UI Symbol" w:hAnsi="Segoe UI Symbol" w:cs="Segoe UI Symbol"/>
        </w:rPr>
        <w:t>☐</w:t>
      </w:r>
      <w:r w:rsidRPr="00E0755D">
        <w:t xml:space="preserve"> Tipo de </w:t>
      </w:r>
      <w:proofErr w:type="spellStart"/>
      <w:r w:rsidRPr="00E0755D">
        <w:t>serviço</w:t>
      </w:r>
      <w:proofErr w:type="spellEnd"/>
      <w:r w:rsidRPr="00E0755D">
        <w:t>: </w:t>
      </w:r>
      <w:proofErr w:type="spellStart"/>
      <w:r w:rsidRPr="00E0755D">
        <w:t>Preventiva</w:t>
      </w:r>
      <w:proofErr w:type="spellEnd"/>
      <w:r w:rsidRPr="00E0755D">
        <w:t> / </w:t>
      </w:r>
      <w:proofErr w:type="spellStart"/>
      <w:r w:rsidRPr="00E0755D">
        <w:t>Corretiva</w:t>
      </w:r>
      <w:proofErr w:type="spellEnd"/>
      <w:r w:rsidRPr="00E0755D">
        <w:t> / </w:t>
      </w:r>
      <w:proofErr w:type="spellStart"/>
      <w:r w:rsidR="000F4B48">
        <w:t>Fornecimento</w:t>
      </w:r>
      <w:proofErr w:type="spellEnd"/>
      <w:r w:rsidR="000F4B48">
        <w:t xml:space="preserve"> de </w:t>
      </w:r>
      <w:proofErr w:type="spellStart"/>
      <w:r w:rsidR="000F4B48">
        <w:t>peças</w:t>
      </w:r>
      <w:proofErr w:type="spellEnd"/>
    </w:p>
    <w:p w14:paraId="3E187E62" w14:textId="77777777" w:rsidR="00E0755D" w:rsidRPr="00E0755D" w:rsidRDefault="00E0755D" w:rsidP="00E0755D">
      <w:pPr>
        <w:rPr>
          <w:b/>
          <w:bCs/>
          <w:lang w:val="pt-BR"/>
        </w:rPr>
      </w:pPr>
      <w:r w:rsidRPr="00E0755D">
        <w:rPr>
          <w:b/>
          <w:bCs/>
        </w:rPr>
        <w:t>2. PRAZO DE ATENDIMENTO (SLA)</w:t>
      </w:r>
      <w:r w:rsidRPr="00E0755D">
        <w:rPr>
          <w:b/>
          <w:bCs/>
          <w:lang w:val="pt-BR"/>
        </w:rPr>
        <w:t> </w:t>
      </w:r>
    </w:p>
    <w:p w14:paraId="4CB55B81" w14:textId="77777777" w:rsidR="00E0755D" w:rsidRPr="00E0755D" w:rsidRDefault="00E0755D" w:rsidP="00E0755D">
      <w:pPr>
        <w:rPr>
          <w:lang w:val="pt-BR"/>
        </w:rPr>
      </w:pPr>
      <w:r w:rsidRPr="00E0755D">
        <w:rPr>
          <w:rFonts w:ascii="Segoe UI Symbol" w:hAnsi="Segoe UI Symbol" w:cs="Segoe UI Symbol"/>
        </w:rPr>
        <w:t>☐</w:t>
      </w:r>
      <w:r w:rsidRPr="00E0755D">
        <w:t> </w:t>
      </w:r>
      <w:proofErr w:type="spellStart"/>
      <w:r w:rsidRPr="00E0755D">
        <w:t>Atendimento</w:t>
      </w:r>
      <w:proofErr w:type="spellEnd"/>
      <w:r w:rsidRPr="00E0755D">
        <w:t> </w:t>
      </w:r>
      <w:proofErr w:type="spellStart"/>
      <w:r w:rsidRPr="00E0755D">
        <w:t>dentro</w:t>
      </w:r>
      <w:proofErr w:type="spellEnd"/>
      <w:r w:rsidRPr="00E0755D">
        <w:t> do </w:t>
      </w:r>
      <w:proofErr w:type="spellStart"/>
      <w:r w:rsidRPr="00E0755D">
        <w:t>prazo</w:t>
      </w:r>
      <w:proofErr w:type="spellEnd"/>
      <w:r w:rsidRPr="00E0755D">
        <w:t> (6h capital / 12h interior)</w:t>
      </w:r>
      <w:r w:rsidRPr="00E0755D">
        <w:rPr>
          <w:lang w:val="pt-BR"/>
        </w:rPr>
        <w:t> </w:t>
      </w:r>
    </w:p>
    <w:p w14:paraId="64843EE6" w14:textId="77777777" w:rsidR="00E0755D" w:rsidRPr="00E0755D" w:rsidRDefault="00E0755D" w:rsidP="00E0755D">
      <w:pPr>
        <w:rPr>
          <w:lang w:val="pt-BR"/>
        </w:rPr>
      </w:pPr>
      <w:r w:rsidRPr="00E0755D">
        <w:rPr>
          <w:rFonts w:ascii="Segoe UI Symbol" w:hAnsi="Segoe UI Symbol" w:cs="Segoe UI Symbol"/>
        </w:rPr>
        <w:t>☐</w:t>
      </w:r>
      <w:r w:rsidRPr="00E0755D">
        <w:t> </w:t>
      </w:r>
      <w:proofErr w:type="spellStart"/>
      <w:r w:rsidRPr="00E0755D">
        <w:t>Atraso</w:t>
      </w:r>
      <w:proofErr w:type="spellEnd"/>
      <w:r w:rsidRPr="00E0755D">
        <w:t> no </w:t>
      </w:r>
      <w:proofErr w:type="spellStart"/>
      <w:r w:rsidRPr="00E0755D">
        <w:t>atendimento</w:t>
      </w:r>
      <w:proofErr w:type="spellEnd"/>
      <w:r w:rsidRPr="00E0755D">
        <w:rPr>
          <w:lang w:val="pt-BR"/>
        </w:rPr>
        <w:t> </w:t>
      </w:r>
    </w:p>
    <w:p w14:paraId="406DF1FE" w14:textId="77777777" w:rsidR="00E0755D" w:rsidRPr="00E0755D" w:rsidRDefault="00E0755D" w:rsidP="00E0755D">
      <w:pPr>
        <w:rPr>
          <w:lang w:val="pt-BR"/>
        </w:rPr>
      </w:pPr>
      <w:r w:rsidRPr="00E0755D">
        <w:rPr>
          <w:rFonts w:ascii="Segoe UI Symbol" w:hAnsi="Segoe UI Symbol" w:cs="Segoe UI Symbol"/>
        </w:rPr>
        <w:t>☐</w:t>
      </w:r>
      <w:r w:rsidRPr="00E0755D">
        <w:t> </w:t>
      </w:r>
      <w:proofErr w:type="spellStart"/>
      <w:r w:rsidRPr="00E0755D">
        <w:t>Conclusão</w:t>
      </w:r>
      <w:proofErr w:type="spellEnd"/>
      <w:r w:rsidRPr="00E0755D">
        <w:t> </w:t>
      </w:r>
      <w:proofErr w:type="spellStart"/>
      <w:r w:rsidRPr="00E0755D">
        <w:t>dentro</w:t>
      </w:r>
      <w:proofErr w:type="spellEnd"/>
      <w:r w:rsidRPr="00E0755D">
        <w:t> do </w:t>
      </w:r>
      <w:proofErr w:type="spellStart"/>
      <w:r w:rsidRPr="00E0755D">
        <w:t>prazo</w:t>
      </w:r>
      <w:proofErr w:type="spellEnd"/>
      <w:r w:rsidRPr="00E0755D">
        <w:t> (24h)</w:t>
      </w:r>
      <w:r w:rsidRPr="00E0755D">
        <w:rPr>
          <w:lang w:val="pt-BR"/>
        </w:rPr>
        <w:t> </w:t>
      </w:r>
    </w:p>
    <w:p w14:paraId="54E98174" w14:textId="77777777" w:rsidR="00E0755D" w:rsidRPr="00E0755D" w:rsidRDefault="00E0755D" w:rsidP="00E0755D">
      <w:pPr>
        <w:rPr>
          <w:lang w:val="pt-BR"/>
        </w:rPr>
      </w:pPr>
      <w:r w:rsidRPr="00E0755D">
        <w:rPr>
          <w:rFonts w:ascii="Segoe UI Symbol" w:hAnsi="Segoe UI Symbol" w:cs="Segoe UI Symbol"/>
        </w:rPr>
        <w:t>☐</w:t>
      </w:r>
      <w:r w:rsidRPr="00E0755D">
        <w:t> </w:t>
      </w:r>
      <w:proofErr w:type="spellStart"/>
      <w:r w:rsidRPr="00E0755D">
        <w:t>Atraso</w:t>
      </w:r>
      <w:proofErr w:type="spellEnd"/>
      <w:r w:rsidRPr="00E0755D">
        <w:t> </w:t>
      </w:r>
      <w:proofErr w:type="spellStart"/>
      <w:r w:rsidRPr="00E0755D">
        <w:t>na</w:t>
      </w:r>
      <w:proofErr w:type="spellEnd"/>
      <w:r w:rsidRPr="00E0755D">
        <w:t> </w:t>
      </w:r>
      <w:proofErr w:type="spellStart"/>
      <w:r w:rsidRPr="00E0755D">
        <w:t>conclusão</w:t>
      </w:r>
      <w:proofErr w:type="spellEnd"/>
      <w:r w:rsidRPr="00E0755D">
        <w:rPr>
          <w:lang w:val="pt-BR"/>
        </w:rPr>
        <w:t> </w:t>
      </w:r>
    </w:p>
    <w:p w14:paraId="1D18135D" w14:textId="77777777" w:rsidR="00E0755D" w:rsidRPr="00E0755D" w:rsidRDefault="00E0755D" w:rsidP="00E0755D">
      <w:pPr>
        <w:rPr>
          <w:b/>
          <w:bCs/>
          <w:lang w:val="pt-BR"/>
        </w:rPr>
      </w:pPr>
      <w:r w:rsidRPr="00E0755D">
        <w:rPr>
          <w:b/>
          <w:bCs/>
        </w:rPr>
        <w:t>3. EXECUÇÃO DO SERVIÇO</w:t>
      </w:r>
      <w:r w:rsidRPr="00E0755D">
        <w:rPr>
          <w:b/>
          <w:bCs/>
          <w:lang w:val="pt-BR"/>
        </w:rPr>
        <w:t> </w:t>
      </w:r>
    </w:p>
    <w:p w14:paraId="3FAB908E" w14:textId="77777777" w:rsidR="00E0755D" w:rsidRPr="00E0755D" w:rsidRDefault="00E0755D" w:rsidP="00E0755D">
      <w:pPr>
        <w:rPr>
          <w:lang w:val="pt-BR"/>
        </w:rPr>
      </w:pPr>
      <w:r w:rsidRPr="00E0755D">
        <w:rPr>
          <w:rFonts w:ascii="Segoe UI Symbol" w:hAnsi="Segoe UI Symbol" w:cs="Segoe UI Symbol"/>
        </w:rPr>
        <w:t>☐</w:t>
      </w:r>
      <w:r w:rsidRPr="00E0755D">
        <w:t> </w:t>
      </w:r>
      <w:proofErr w:type="spellStart"/>
      <w:r w:rsidRPr="00E0755D">
        <w:t>Serviço</w:t>
      </w:r>
      <w:proofErr w:type="spellEnd"/>
      <w:r w:rsidRPr="00E0755D">
        <w:t> </w:t>
      </w:r>
      <w:proofErr w:type="spellStart"/>
      <w:r w:rsidRPr="00E0755D">
        <w:t>executado</w:t>
      </w:r>
      <w:proofErr w:type="spellEnd"/>
      <w:r w:rsidRPr="00E0755D">
        <w:t> </w:t>
      </w:r>
      <w:proofErr w:type="spellStart"/>
      <w:r w:rsidRPr="00E0755D">
        <w:t>corretamente</w:t>
      </w:r>
      <w:proofErr w:type="spellEnd"/>
      <w:r w:rsidRPr="00E0755D">
        <w:rPr>
          <w:lang w:val="pt-BR"/>
        </w:rPr>
        <w:t> </w:t>
      </w:r>
    </w:p>
    <w:p w14:paraId="33D57326" w14:textId="77777777" w:rsidR="00E0755D" w:rsidRPr="00E0755D" w:rsidRDefault="00E0755D" w:rsidP="00E0755D">
      <w:pPr>
        <w:rPr>
          <w:lang w:val="pt-BR"/>
        </w:rPr>
      </w:pPr>
      <w:r w:rsidRPr="00E0755D">
        <w:rPr>
          <w:rFonts w:ascii="Segoe UI Symbol" w:hAnsi="Segoe UI Symbol" w:cs="Segoe UI Symbol"/>
        </w:rPr>
        <w:t>☐</w:t>
      </w:r>
      <w:r w:rsidRPr="00E0755D">
        <w:t xml:space="preserve"> </w:t>
      </w:r>
      <w:proofErr w:type="spellStart"/>
      <w:r w:rsidRPr="00E0755D">
        <w:t>Necessitou</w:t>
      </w:r>
      <w:proofErr w:type="spellEnd"/>
      <w:r w:rsidRPr="00E0755D">
        <w:t> </w:t>
      </w:r>
      <w:proofErr w:type="spellStart"/>
      <w:r w:rsidRPr="00E0755D">
        <w:t>retrabalho</w:t>
      </w:r>
      <w:proofErr w:type="spellEnd"/>
      <w:r w:rsidRPr="00E0755D">
        <w:rPr>
          <w:lang w:val="pt-BR"/>
        </w:rPr>
        <w:t> </w:t>
      </w:r>
    </w:p>
    <w:p w14:paraId="1EAF514C" w14:textId="77777777" w:rsidR="00E0755D" w:rsidRPr="00E0755D" w:rsidRDefault="00E0755D" w:rsidP="00E0755D">
      <w:pPr>
        <w:rPr>
          <w:lang w:val="pt-BR"/>
        </w:rPr>
      </w:pPr>
      <w:r w:rsidRPr="00E0755D">
        <w:rPr>
          <w:rFonts w:ascii="Segoe UI Symbol" w:hAnsi="Segoe UI Symbol" w:cs="Segoe UI Symbol"/>
        </w:rPr>
        <w:t>☐</w:t>
      </w:r>
      <w:r w:rsidRPr="00E0755D">
        <w:t> </w:t>
      </w:r>
      <w:proofErr w:type="spellStart"/>
      <w:r w:rsidRPr="00E0755D">
        <w:t>Serviço</w:t>
      </w:r>
      <w:proofErr w:type="spellEnd"/>
      <w:r w:rsidRPr="00E0755D">
        <w:t> </w:t>
      </w:r>
      <w:proofErr w:type="spellStart"/>
      <w:r w:rsidRPr="00E0755D">
        <w:t>inconclusivo</w:t>
      </w:r>
      <w:proofErr w:type="spellEnd"/>
      <w:r w:rsidRPr="00E0755D">
        <w:rPr>
          <w:lang w:val="pt-BR"/>
        </w:rPr>
        <w:t> </w:t>
      </w:r>
    </w:p>
    <w:p w14:paraId="102F3C41" w14:textId="77777777" w:rsidR="00E0755D" w:rsidRPr="00E0755D" w:rsidRDefault="00E0755D" w:rsidP="00E0755D">
      <w:pPr>
        <w:rPr>
          <w:lang w:val="pt-BR"/>
        </w:rPr>
      </w:pPr>
      <w:r w:rsidRPr="00E0755D">
        <w:rPr>
          <w:rFonts w:ascii="Segoe UI Symbol" w:hAnsi="Segoe UI Symbol" w:cs="Segoe UI Symbol"/>
        </w:rPr>
        <w:t>☐</w:t>
      </w:r>
      <w:r w:rsidRPr="00E0755D">
        <w:t> </w:t>
      </w:r>
      <w:proofErr w:type="spellStart"/>
      <w:r w:rsidRPr="00E0755D">
        <w:t>Apresentado</w:t>
      </w:r>
      <w:proofErr w:type="spellEnd"/>
      <w:r w:rsidRPr="00E0755D">
        <w:rPr>
          <w:lang w:val="pt-BR"/>
        </w:rPr>
        <w:t> </w:t>
      </w:r>
    </w:p>
    <w:p w14:paraId="7F275177" w14:textId="77777777" w:rsidR="00E0755D" w:rsidRPr="00E0755D" w:rsidRDefault="00E0755D" w:rsidP="00E0755D">
      <w:pPr>
        <w:rPr>
          <w:lang w:val="pt-BR"/>
        </w:rPr>
      </w:pPr>
      <w:r w:rsidRPr="00E0755D">
        <w:rPr>
          <w:rFonts w:ascii="Segoe UI Symbol" w:hAnsi="Segoe UI Symbol" w:cs="Segoe UI Symbol"/>
        </w:rPr>
        <w:t>☐</w:t>
      </w:r>
      <w:r w:rsidRPr="00E0755D">
        <w:t> </w:t>
      </w:r>
      <w:proofErr w:type="spellStart"/>
      <w:r w:rsidRPr="00E0755D">
        <w:t>Atualizado</w:t>
      </w:r>
      <w:proofErr w:type="spellEnd"/>
      <w:r w:rsidRPr="00E0755D">
        <w:rPr>
          <w:lang w:val="pt-BR"/>
        </w:rPr>
        <w:t> </w:t>
      </w:r>
    </w:p>
    <w:p w14:paraId="226D49DA" w14:textId="77777777" w:rsidR="00E0755D" w:rsidRPr="00E0755D" w:rsidRDefault="00E0755D" w:rsidP="00E0755D">
      <w:pPr>
        <w:rPr>
          <w:lang w:val="pt-BR"/>
        </w:rPr>
      </w:pPr>
      <w:r w:rsidRPr="00E0755D">
        <w:rPr>
          <w:rFonts w:ascii="Segoe UI Symbol" w:hAnsi="Segoe UI Symbol" w:cs="Segoe UI Symbol"/>
        </w:rPr>
        <w:t>☐</w:t>
      </w:r>
      <w:r w:rsidRPr="00E0755D">
        <w:t> </w:t>
      </w:r>
      <w:proofErr w:type="spellStart"/>
      <w:r w:rsidRPr="00E0755D">
        <w:t>Executado</w:t>
      </w:r>
      <w:proofErr w:type="spellEnd"/>
      <w:r w:rsidRPr="00E0755D">
        <w:t> </w:t>
      </w:r>
      <w:proofErr w:type="spellStart"/>
      <w:r w:rsidRPr="00E0755D">
        <w:t>conforme</w:t>
      </w:r>
      <w:proofErr w:type="spellEnd"/>
      <w:r w:rsidRPr="00E0755D">
        <w:t> plano</w:t>
      </w:r>
      <w:r w:rsidRPr="00E0755D">
        <w:rPr>
          <w:lang w:val="pt-BR"/>
        </w:rPr>
        <w:t> </w:t>
      </w:r>
    </w:p>
    <w:p w14:paraId="55B70157" w14:textId="21E11F43" w:rsidR="00E0755D" w:rsidRPr="00E0755D" w:rsidRDefault="000F4B48" w:rsidP="00E0755D">
      <w:pPr>
        <w:rPr>
          <w:b/>
          <w:bCs/>
          <w:lang w:val="pt-BR"/>
        </w:rPr>
      </w:pPr>
      <w:r>
        <w:rPr>
          <w:b/>
          <w:bCs/>
        </w:rPr>
        <w:t>4</w:t>
      </w:r>
      <w:r w:rsidR="00E0755D" w:rsidRPr="00E0755D">
        <w:rPr>
          <w:b/>
          <w:bCs/>
        </w:rPr>
        <w:t>. RELATÓRIO TÉCNICO</w:t>
      </w:r>
      <w:r w:rsidR="00E0755D" w:rsidRPr="00E0755D">
        <w:rPr>
          <w:b/>
          <w:bCs/>
          <w:lang w:val="pt-BR"/>
        </w:rPr>
        <w:t> </w:t>
      </w:r>
    </w:p>
    <w:p w14:paraId="68BB5BF1" w14:textId="77777777" w:rsidR="00E0755D" w:rsidRPr="00E0755D" w:rsidRDefault="00E0755D" w:rsidP="00E0755D">
      <w:pPr>
        <w:rPr>
          <w:lang w:val="pt-BR"/>
        </w:rPr>
      </w:pPr>
      <w:r w:rsidRPr="00E0755D">
        <w:rPr>
          <w:rFonts w:ascii="Segoe UI Symbol" w:hAnsi="Segoe UI Symbol" w:cs="Segoe UI Symbol"/>
        </w:rPr>
        <w:t>☐</w:t>
      </w:r>
      <w:r w:rsidRPr="00E0755D">
        <w:t> </w:t>
      </w:r>
      <w:proofErr w:type="spellStart"/>
      <w:r w:rsidRPr="00E0755D">
        <w:t>Entregue</w:t>
      </w:r>
      <w:proofErr w:type="spellEnd"/>
      <w:r w:rsidRPr="00E0755D">
        <w:rPr>
          <w:lang w:val="pt-BR"/>
        </w:rPr>
        <w:t> </w:t>
      </w:r>
    </w:p>
    <w:p w14:paraId="76C3179F" w14:textId="77777777" w:rsidR="00E0755D" w:rsidRPr="00E0755D" w:rsidRDefault="00E0755D" w:rsidP="00E0755D">
      <w:pPr>
        <w:rPr>
          <w:lang w:val="pt-BR"/>
        </w:rPr>
      </w:pPr>
      <w:r w:rsidRPr="00E0755D">
        <w:rPr>
          <w:rFonts w:ascii="Segoe UI Symbol" w:hAnsi="Segoe UI Symbol" w:cs="Segoe UI Symbol"/>
        </w:rPr>
        <w:t>☐</w:t>
      </w:r>
      <w:r w:rsidRPr="00E0755D">
        <w:t> </w:t>
      </w:r>
      <w:proofErr w:type="spellStart"/>
      <w:r w:rsidRPr="00E0755D">
        <w:t>Completo</w:t>
      </w:r>
      <w:proofErr w:type="spellEnd"/>
      <w:r w:rsidRPr="00E0755D">
        <w:rPr>
          <w:lang w:val="pt-BR"/>
        </w:rPr>
        <w:t> </w:t>
      </w:r>
    </w:p>
    <w:p w14:paraId="356E1E42" w14:textId="77777777" w:rsidR="00E0755D" w:rsidRPr="00E0755D" w:rsidRDefault="00E0755D" w:rsidP="00E0755D">
      <w:pPr>
        <w:rPr>
          <w:lang w:val="pt-BR"/>
        </w:rPr>
      </w:pPr>
      <w:r w:rsidRPr="00E0755D">
        <w:rPr>
          <w:rFonts w:ascii="Segoe UI Symbol" w:hAnsi="Segoe UI Symbol" w:cs="Segoe UI Symbol"/>
        </w:rPr>
        <w:t>☐</w:t>
      </w:r>
      <w:r w:rsidRPr="00E0755D">
        <w:t> </w:t>
      </w:r>
      <w:proofErr w:type="spellStart"/>
      <w:r w:rsidRPr="00E0755D">
        <w:t>Contém</w:t>
      </w:r>
      <w:proofErr w:type="spellEnd"/>
      <w:r w:rsidRPr="00E0755D">
        <w:t> </w:t>
      </w:r>
      <w:proofErr w:type="spellStart"/>
      <w:r w:rsidRPr="00E0755D">
        <w:t>diagnóstico</w:t>
      </w:r>
      <w:proofErr w:type="spellEnd"/>
      <w:r w:rsidRPr="00E0755D">
        <w:t> e </w:t>
      </w:r>
      <w:proofErr w:type="spellStart"/>
      <w:r w:rsidRPr="00E0755D">
        <w:t>solução</w:t>
      </w:r>
      <w:proofErr w:type="spellEnd"/>
      <w:r w:rsidRPr="00E0755D">
        <w:rPr>
          <w:lang w:val="pt-BR"/>
        </w:rPr>
        <w:t> </w:t>
      </w:r>
    </w:p>
    <w:p w14:paraId="5C8B883E" w14:textId="4218587A" w:rsidR="00E0755D" w:rsidRPr="00E0755D" w:rsidRDefault="000F4B48" w:rsidP="00E0755D">
      <w:pPr>
        <w:rPr>
          <w:b/>
          <w:bCs/>
          <w:lang w:val="pt-BR"/>
        </w:rPr>
      </w:pPr>
      <w:r>
        <w:rPr>
          <w:b/>
          <w:bCs/>
        </w:rPr>
        <w:t>5</w:t>
      </w:r>
      <w:r w:rsidR="00E0755D" w:rsidRPr="00E0755D">
        <w:rPr>
          <w:b/>
          <w:bCs/>
        </w:rPr>
        <w:t>. SEGURANÇA</w:t>
      </w:r>
      <w:r w:rsidR="00E0755D" w:rsidRPr="00E0755D">
        <w:rPr>
          <w:b/>
          <w:bCs/>
          <w:lang w:val="pt-BR"/>
        </w:rPr>
        <w:t> </w:t>
      </w:r>
    </w:p>
    <w:p w14:paraId="6FF68A30" w14:textId="77777777" w:rsidR="00E0755D" w:rsidRPr="00E0755D" w:rsidRDefault="00E0755D" w:rsidP="00E0755D">
      <w:pPr>
        <w:rPr>
          <w:lang w:val="pt-BR"/>
        </w:rPr>
      </w:pPr>
      <w:r w:rsidRPr="00E0755D">
        <w:rPr>
          <w:rFonts w:ascii="Segoe UI Symbol" w:hAnsi="Segoe UI Symbol" w:cs="Segoe UI Symbol"/>
        </w:rPr>
        <w:t>☐</w:t>
      </w:r>
      <w:r w:rsidRPr="00E0755D">
        <w:t xml:space="preserve"> Uso de EPIs</w:t>
      </w:r>
      <w:r w:rsidRPr="00E0755D">
        <w:rPr>
          <w:lang w:val="pt-BR"/>
        </w:rPr>
        <w:t> </w:t>
      </w:r>
    </w:p>
    <w:p w14:paraId="60204135" w14:textId="77777777" w:rsidR="00E0755D" w:rsidRPr="00E0755D" w:rsidRDefault="00E0755D" w:rsidP="00E0755D">
      <w:pPr>
        <w:rPr>
          <w:lang w:val="pt-BR"/>
        </w:rPr>
      </w:pPr>
      <w:r w:rsidRPr="00E0755D">
        <w:rPr>
          <w:rFonts w:ascii="Segoe UI Symbol" w:hAnsi="Segoe UI Symbol" w:cs="Segoe UI Symbol"/>
        </w:rPr>
        <w:lastRenderedPageBreak/>
        <w:t>☐</w:t>
      </w:r>
      <w:r w:rsidRPr="00E0755D">
        <w:t xml:space="preserve"> Sem </w:t>
      </w:r>
      <w:proofErr w:type="spellStart"/>
      <w:r w:rsidRPr="00E0755D">
        <w:t>danos</w:t>
      </w:r>
      <w:proofErr w:type="spellEnd"/>
      <w:r w:rsidRPr="00E0755D">
        <w:t> </w:t>
      </w:r>
      <w:proofErr w:type="spellStart"/>
      <w:r w:rsidRPr="00E0755D">
        <w:t>ao</w:t>
      </w:r>
      <w:proofErr w:type="spellEnd"/>
      <w:r w:rsidRPr="00E0755D">
        <w:t> </w:t>
      </w:r>
      <w:proofErr w:type="spellStart"/>
      <w:r w:rsidRPr="00E0755D">
        <w:t>patrimônio</w:t>
      </w:r>
      <w:proofErr w:type="spellEnd"/>
      <w:r w:rsidRPr="00E0755D">
        <w:rPr>
          <w:lang w:val="pt-BR"/>
        </w:rPr>
        <w:t> </w:t>
      </w:r>
    </w:p>
    <w:p w14:paraId="50726C23" w14:textId="77777777" w:rsidR="00E0755D" w:rsidRPr="00E0755D" w:rsidRDefault="00E0755D" w:rsidP="00E0755D">
      <w:pPr>
        <w:rPr>
          <w:lang w:val="pt-BR"/>
        </w:rPr>
      </w:pPr>
      <w:r w:rsidRPr="00E0755D">
        <w:rPr>
          <w:rFonts w:ascii="Segoe UI Symbol" w:hAnsi="Segoe UI Symbol" w:cs="Segoe UI Symbol"/>
        </w:rPr>
        <w:t>☐</w:t>
      </w:r>
      <w:r w:rsidRPr="00E0755D">
        <w:t> </w:t>
      </w:r>
      <w:proofErr w:type="spellStart"/>
      <w:r w:rsidRPr="00E0755D">
        <w:t>Destinação</w:t>
      </w:r>
      <w:proofErr w:type="spellEnd"/>
      <w:r w:rsidRPr="00E0755D">
        <w:t> </w:t>
      </w:r>
      <w:proofErr w:type="spellStart"/>
      <w:r w:rsidRPr="00E0755D">
        <w:t>correta</w:t>
      </w:r>
      <w:proofErr w:type="spellEnd"/>
      <w:r w:rsidRPr="00E0755D">
        <w:t> de </w:t>
      </w:r>
      <w:proofErr w:type="spellStart"/>
      <w:r w:rsidRPr="00E0755D">
        <w:t>resíduos</w:t>
      </w:r>
      <w:proofErr w:type="spellEnd"/>
      <w:r w:rsidRPr="00E0755D">
        <w:rPr>
          <w:lang w:val="pt-BR"/>
        </w:rPr>
        <w:t> </w:t>
      </w:r>
    </w:p>
    <w:p w14:paraId="50AB6B68" w14:textId="1913791F" w:rsidR="00E0755D" w:rsidRPr="00E0755D" w:rsidRDefault="000F4B48" w:rsidP="00E0755D">
      <w:pPr>
        <w:rPr>
          <w:b/>
          <w:bCs/>
          <w:lang w:val="pt-BR"/>
        </w:rPr>
      </w:pPr>
      <w:r>
        <w:rPr>
          <w:b/>
          <w:bCs/>
        </w:rPr>
        <w:t>6</w:t>
      </w:r>
      <w:r w:rsidR="00E0755D" w:rsidRPr="00E0755D">
        <w:rPr>
          <w:b/>
          <w:bCs/>
        </w:rPr>
        <w:t>. AVALIAÇÃO FINAL</w:t>
      </w:r>
      <w:r w:rsidR="00E0755D" w:rsidRPr="00E0755D">
        <w:rPr>
          <w:b/>
          <w:bCs/>
          <w:lang w:val="pt-BR"/>
        </w:rPr>
        <w:t> </w:t>
      </w:r>
    </w:p>
    <w:p w14:paraId="5B4455D0" w14:textId="77777777" w:rsidR="00E0755D" w:rsidRPr="00E0755D" w:rsidRDefault="00E0755D" w:rsidP="00E0755D">
      <w:pPr>
        <w:rPr>
          <w:lang w:val="pt-BR"/>
        </w:rPr>
      </w:pPr>
      <w:r w:rsidRPr="00E0755D">
        <w:rPr>
          <w:rFonts w:ascii="Segoe UI Symbol" w:hAnsi="Segoe UI Symbol" w:cs="Segoe UI Symbol"/>
        </w:rPr>
        <w:t>☐</w:t>
      </w:r>
      <w:r w:rsidRPr="00E0755D">
        <w:t> </w:t>
      </w:r>
      <w:proofErr w:type="spellStart"/>
      <w:r w:rsidRPr="00E0755D">
        <w:t>Satisfatório</w:t>
      </w:r>
      <w:proofErr w:type="spellEnd"/>
      <w:r w:rsidRPr="00E0755D">
        <w:rPr>
          <w:lang w:val="pt-BR"/>
        </w:rPr>
        <w:t> </w:t>
      </w:r>
    </w:p>
    <w:p w14:paraId="679CEF04" w14:textId="77777777" w:rsidR="00E0755D" w:rsidRPr="00E0755D" w:rsidRDefault="00E0755D" w:rsidP="00E0755D">
      <w:pPr>
        <w:rPr>
          <w:lang w:val="pt-BR"/>
        </w:rPr>
      </w:pPr>
      <w:r w:rsidRPr="00E0755D">
        <w:rPr>
          <w:rFonts w:ascii="Segoe UI Symbol" w:hAnsi="Segoe UI Symbol" w:cs="Segoe UI Symbol"/>
        </w:rPr>
        <w:t>☐</w:t>
      </w:r>
      <w:r w:rsidRPr="00E0755D">
        <w:t xml:space="preserve"> Regular</w:t>
      </w:r>
      <w:r w:rsidRPr="00E0755D">
        <w:rPr>
          <w:lang w:val="pt-BR"/>
        </w:rPr>
        <w:t> </w:t>
      </w:r>
    </w:p>
    <w:p w14:paraId="0A8A6039" w14:textId="77777777" w:rsidR="00E0755D" w:rsidRPr="00E0755D" w:rsidRDefault="00E0755D" w:rsidP="00E0755D">
      <w:pPr>
        <w:rPr>
          <w:lang w:val="pt-BR"/>
        </w:rPr>
      </w:pPr>
      <w:r w:rsidRPr="00E0755D">
        <w:rPr>
          <w:rFonts w:ascii="Segoe UI Symbol" w:hAnsi="Segoe UI Symbol" w:cs="Segoe UI Symbol"/>
        </w:rPr>
        <w:t>☐</w:t>
      </w:r>
      <w:r w:rsidRPr="00E0755D">
        <w:t> </w:t>
      </w:r>
      <w:proofErr w:type="spellStart"/>
      <w:r w:rsidRPr="00E0755D">
        <w:t>Insatisfatório</w:t>
      </w:r>
      <w:proofErr w:type="spellEnd"/>
      <w:r w:rsidRPr="00E0755D">
        <w:rPr>
          <w:lang w:val="pt-BR"/>
        </w:rPr>
        <w:t> </w:t>
      </w:r>
    </w:p>
    <w:p w14:paraId="799A102B" w14:textId="77777777" w:rsidR="00E0755D" w:rsidRPr="00E0755D" w:rsidRDefault="00E0755D" w:rsidP="00E0755D">
      <w:pPr>
        <w:rPr>
          <w:lang w:val="pt-BR"/>
        </w:rPr>
      </w:pPr>
      <w:proofErr w:type="spellStart"/>
      <w:r w:rsidRPr="00E0755D">
        <w:t>Observações</w:t>
      </w:r>
      <w:proofErr w:type="spellEnd"/>
      <w:r w:rsidRPr="00E0755D">
        <w:t>: ________________________________</w:t>
      </w:r>
      <w:r w:rsidRPr="00E0755D">
        <w:rPr>
          <w:lang w:val="pt-BR"/>
        </w:rPr>
        <w:t> </w:t>
      </w:r>
    </w:p>
    <w:p w14:paraId="266B3AEF" w14:textId="77777777" w:rsidR="00E0755D" w:rsidRPr="00E0755D" w:rsidRDefault="00E0755D" w:rsidP="00E0755D">
      <w:pPr>
        <w:rPr>
          <w:lang w:val="pt-BR"/>
        </w:rPr>
      </w:pPr>
      <w:r w:rsidRPr="00E0755D">
        <w:t>Fiscal: ___________________</w:t>
      </w:r>
      <w:proofErr w:type="gramStart"/>
      <w:r w:rsidRPr="00E0755D">
        <w:t>_  Data</w:t>
      </w:r>
      <w:proofErr w:type="gramEnd"/>
      <w:r w:rsidRPr="00E0755D">
        <w:t>: ____/___</w:t>
      </w:r>
      <w:proofErr w:type="gramStart"/>
      <w:r w:rsidRPr="00E0755D">
        <w:t>_/_</w:t>
      </w:r>
      <w:proofErr w:type="gramEnd"/>
      <w:r w:rsidRPr="00E0755D">
        <w:t>_____</w:t>
      </w:r>
      <w:r w:rsidRPr="00E0755D">
        <w:rPr>
          <w:lang w:val="pt-BR"/>
        </w:rPr>
        <w:t> </w:t>
      </w:r>
    </w:p>
    <w:p w14:paraId="44E2AF86" w14:textId="77777777" w:rsidR="003148BD" w:rsidRPr="00E0755D" w:rsidRDefault="003148BD" w:rsidP="00E0755D"/>
    <w:sectPr w:rsidR="003148BD" w:rsidRPr="00E0755D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Commarcador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Commarcador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72B75A4"/>
    <w:multiLevelType w:val="multilevel"/>
    <w:tmpl w:val="D8665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ABC568A"/>
    <w:multiLevelType w:val="multilevel"/>
    <w:tmpl w:val="83361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F721C51"/>
    <w:multiLevelType w:val="multilevel"/>
    <w:tmpl w:val="FD3C8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0396182"/>
    <w:multiLevelType w:val="multilevel"/>
    <w:tmpl w:val="EA401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46261F"/>
    <w:multiLevelType w:val="multilevel"/>
    <w:tmpl w:val="51EC2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442816"/>
    <w:multiLevelType w:val="multilevel"/>
    <w:tmpl w:val="0542F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4EA548F"/>
    <w:multiLevelType w:val="multilevel"/>
    <w:tmpl w:val="8294C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3590B58"/>
    <w:multiLevelType w:val="multilevel"/>
    <w:tmpl w:val="8320C2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3951317"/>
    <w:multiLevelType w:val="multilevel"/>
    <w:tmpl w:val="1C94E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41319232">
    <w:abstractNumId w:val="8"/>
  </w:num>
  <w:num w:numId="2" w16cid:durableId="1133403687">
    <w:abstractNumId w:val="6"/>
  </w:num>
  <w:num w:numId="3" w16cid:durableId="1693530452">
    <w:abstractNumId w:val="5"/>
  </w:num>
  <w:num w:numId="4" w16cid:durableId="490874817">
    <w:abstractNumId w:val="4"/>
  </w:num>
  <w:num w:numId="5" w16cid:durableId="110829850">
    <w:abstractNumId w:val="7"/>
  </w:num>
  <w:num w:numId="6" w16cid:durableId="1363440704">
    <w:abstractNumId w:val="3"/>
  </w:num>
  <w:num w:numId="7" w16cid:durableId="1793405351">
    <w:abstractNumId w:val="2"/>
  </w:num>
  <w:num w:numId="8" w16cid:durableId="1530728018">
    <w:abstractNumId w:val="1"/>
  </w:num>
  <w:num w:numId="9" w16cid:durableId="1780373881">
    <w:abstractNumId w:val="0"/>
  </w:num>
  <w:num w:numId="10" w16cid:durableId="1252812116">
    <w:abstractNumId w:val="16"/>
  </w:num>
  <w:num w:numId="11" w16cid:durableId="2074961326">
    <w:abstractNumId w:val="15"/>
  </w:num>
  <w:num w:numId="12" w16cid:durableId="744304916">
    <w:abstractNumId w:val="9"/>
  </w:num>
  <w:num w:numId="13" w16cid:durableId="831290346">
    <w:abstractNumId w:val="10"/>
  </w:num>
  <w:num w:numId="14" w16cid:durableId="1358890698">
    <w:abstractNumId w:val="11"/>
  </w:num>
  <w:num w:numId="15" w16cid:durableId="337735535">
    <w:abstractNumId w:val="13"/>
  </w:num>
  <w:num w:numId="16" w16cid:durableId="1323661043">
    <w:abstractNumId w:val="14"/>
  </w:num>
  <w:num w:numId="17" w16cid:durableId="410276131">
    <w:abstractNumId w:val="12"/>
  </w:num>
  <w:num w:numId="18" w16cid:durableId="2217036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0974"/>
    <w:rsid w:val="00034616"/>
    <w:rsid w:val="0006063C"/>
    <w:rsid w:val="000F4B48"/>
    <w:rsid w:val="0015074B"/>
    <w:rsid w:val="001E346F"/>
    <w:rsid w:val="00227FD4"/>
    <w:rsid w:val="00232DAF"/>
    <w:rsid w:val="0029639D"/>
    <w:rsid w:val="003148BD"/>
    <w:rsid w:val="00326F90"/>
    <w:rsid w:val="004F06FA"/>
    <w:rsid w:val="007F3078"/>
    <w:rsid w:val="00822F54"/>
    <w:rsid w:val="00AA1D8D"/>
    <w:rsid w:val="00B1192D"/>
    <w:rsid w:val="00B21B70"/>
    <w:rsid w:val="00B41B67"/>
    <w:rsid w:val="00B47730"/>
    <w:rsid w:val="00C42CFA"/>
    <w:rsid w:val="00CB0664"/>
    <w:rsid w:val="00D10B1E"/>
    <w:rsid w:val="00DC3DA2"/>
    <w:rsid w:val="00E0755D"/>
    <w:rsid w:val="00F9790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F75ED7"/>
  <w14:defaultImageDpi w14:val="300"/>
  <w15:docId w15:val="{B704568F-EA8B-4551-85E6-CBF446985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618BF"/>
  </w:style>
  <w:style w:type="paragraph" w:styleId="Rodap">
    <w:name w:val="footer"/>
    <w:basedOn w:val="Normal"/>
    <w:link w:val="Rodap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618BF"/>
  </w:style>
  <w:style w:type="paragraph" w:styleId="SemEspaament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unhideWhenUsed/>
    <w:rsid w:val="00AA1D8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AA1D8D"/>
  </w:style>
  <w:style w:type="paragraph" w:styleId="Corpodetexto2">
    <w:name w:val="Body Text 2"/>
    <w:basedOn w:val="Normal"/>
    <w:link w:val="Corpodetexto2Char"/>
    <w:uiPriority w:val="99"/>
    <w:unhideWhenUsed/>
    <w:rsid w:val="00AA1D8D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A1D8D"/>
  </w:style>
  <w:style w:type="paragraph" w:styleId="Corpodetexto3">
    <w:name w:val="Body Text 3"/>
    <w:basedOn w:val="Normal"/>
    <w:link w:val="Corpodetexto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Commarcador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Commarcador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Commarcador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erad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erad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erad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decontinuao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decontinuao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decontinuao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demacro">
    <w:name w:val="macro"/>
    <w:link w:val="Textodemacro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demacroChar">
    <w:name w:val="Texto de macro Char"/>
    <w:basedOn w:val="Fontepargpadro"/>
    <w:link w:val="Textodemacro"/>
    <w:uiPriority w:val="99"/>
    <w:rsid w:val="0029639D"/>
    <w:rPr>
      <w:rFonts w:ascii="Courier" w:hAnsi="Courier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FC693F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C693F"/>
    <w:rPr>
      <w:i/>
      <w:i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rte">
    <w:name w:val="Strong"/>
    <w:basedOn w:val="Fontepargpadro"/>
    <w:uiPriority w:val="22"/>
    <w:qFormat/>
    <w:rsid w:val="00FC693F"/>
    <w:rPr>
      <w:b/>
      <w:bCs/>
    </w:rPr>
  </w:style>
  <w:style w:type="character" w:styleId="nfase">
    <w:name w:val="Emphasis"/>
    <w:basedOn w:val="Fontepargpadro"/>
    <w:uiPriority w:val="20"/>
    <w:qFormat/>
    <w:rsid w:val="00FC693F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C693F"/>
    <w:rPr>
      <w:b/>
      <w:bCs/>
      <w:i/>
      <w:iCs/>
      <w:color w:val="4F81BD" w:themeColor="accent1"/>
    </w:rPr>
  </w:style>
  <w:style w:type="character" w:styleId="nfaseSutil">
    <w:name w:val="Subtle Emphasis"/>
    <w:basedOn w:val="Fontepargpadro"/>
    <w:uiPriority w:val="19"/>
    <w:qFormat/>
    <w:rsid w:val="00FC693F"/>
    <w:rPr>
      <w:i/>
      <w:iCs/>
      <w:color w:val="808080" w:themeColor="text1" w:themeTint="7F"/>
    </w:rPr>
  </w:style>
  <w:style w:type="character" w:styleId="nfaseIntensa">
    <w:name w:val="Intense Emphasis"/>
    <w:basedOn w:val="Fontepargpadro"/>
    <w:uiPriority w:val="21"/>
    <w:qFormat/>
    <w:rsid w:val="00FC693F"/>
    <w:rPr>
      <w:b/>
      <w:bCs/>
      <w:i/>
      <w:iCs/>
      <w:color w:val="4F81BD" w:themeColor="accent1"/>
    </w:rPr>
  </w:style>
  <w:style w:type="character" w:styleId="RefernciaSutil">
    <w:name w:val="Subtle Reference"/>
    <w:basedOn w:val="Fontepargpadro"/>
    <w:uiPriority w:val="31"/>
    <w:qFormat/>
    <w:rsid w:val="00FC693F"/>
    <w:rPr>
      <w:smallCaps/>
      <w:color w:val="C0504D" w:themeColor="accent2"/>
      <w:u w:val="single"/>
    </w:rPr>
  </w:style>
  <w:style w:type="character" w:styleId="RefernciaIntensa">
    <w:name w:val="Intense Reference"/>
    <w:basedOn w:val="Fontepargpadr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FC693F"/>
    <w:rPr>
      <w:b/>
      <w:bCs/>
      <w:smallCaps/>
      <w:spacing w:val="5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elacomgrade">
    <w:name w:val="Table Grid"/>
    <w:basedOn w:val="Tabe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-nfase1">
    <w:name w:val="Light Shading Accent 1"/>
    <w:basedOn w:val="Tabe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mentoClaro-nfase2">
    <w:name w:val="Light Shading Accent 2"/>
    <w:basedOn w:val="Tabe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mentoClaro-nfase5">
    <w:name w:val="Light Shading Accent 5"/>
    <w:basedOn w:val="Tabe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mentoClaro-nfase6">
    <w:name w:val="Light Shading Accent 6"/>
    <w:basedOn w:val="Tabe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e1">
    <w:name w:val="Light List Accent 1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e2">
    <w:name w:val="Light List Accent 2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e3">
    <w:name w:val="Light List Accent 3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e4">
    <w:name w:val="Light List Accent 4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e5">
    <w:name w:val="Light List Accent 5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e6">
    <w:name w:val="Light List Accent 6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adeClara">
    <w:name w:val="Light Grid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adeClara-nfase1">
    <w:name w:val="Light Grid Accent 1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adeClara-nfase2">
    <w:name w:val="Light Grid Accent 2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adeClara-nfase3">
    <w:name w:val="Light Grid Accent 3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adeClara-nfase4">
    <w:name w:val="Light Grid Accent 4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adeClara-nfase5">
    <w:name w:val="Light Grid Accent 5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adeClara-nfase6">
    <w:name w:val="Light Grid Accent 6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mentoMdio1">
    <w:name w:val="Medium Shading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1">
    <w:name w:val="Medium Shading 1 Accent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2">
    <w:name w:val="Medium Shading 1 Accent 2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3">
    <w:name w:val="Medium Shading 1 Accent 3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4">
    <w:name w:val="Medium Shading 1 Accent 4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6">
    <w:name w:val="Medium Shading 1 Accent 6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2">
    <w:name w:val="Medium Shading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1">
    <w:name w:val="Medium Shading 2 Accent 1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2">
    <w:name w:val="Medium Shading 2 Accent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3">
    <w:name w:val="Medium Shading 2 Accent 3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4">
    <w:name w:val="Medium Shading 2 Accent 4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6">
    <w:name w:val="Medium Shading 2 Accent 6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nfase1">
    <w:name w:val="Medium List 1 Accen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1-nfase2">
    <w:name w:val="Medium List 1 Accent 2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dia1-nfase3">
    <w:name w:val="Medium List 1 Accent 3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dia1-nfase4">
    <w:name w:val="Medium List 1 Accent 4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dia1-nfase5">
    <w:name w:val="Medium List 1 Accent 5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dia1-nfase6">
    <w:name w:val="Medium List 1 Accent 6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dia2">
    <w:name w:val="Medium Lis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1">
    <w:name w:val="Medium List 2 Accent 1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2">
    <w:name w:val="Medium List 2 Accen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3">
    <w:name w:val="Medium List 2 Accent 3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4">
    <w:name w:val="Medium List 2 Accent 4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5">
    <w:name w:val="Medium List 2 Accent 5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6">
    <w:name w:val="Medium List 2 Accent 6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Mdia1-nfase1">
    <w:name w:val="Medium Grid 1 Accent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Mdia1-nfase2">
    <w:name w:val="Medium Grid 1 Accent 2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Mdia1-nfase3">
    <w:name w:val="Medium Grid 1 Accent 3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Mdia1-nfase4">
    <w:name w:val="Medium Grid 1 Accent 4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Mdia1-nfase5">
    <w:name w:val="Medium Grid 1 Accent 5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Mdia1-nfase6">
    <w:name w:val="Medium Grid 1 Accent 6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adeMdia2">
    <w:name w:val="Medium Grid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1">
    <w:name w:val="Medium Grid 2 Accent 1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2">
    <w:name w:val="Medium Grid 2 Accent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3">
    <w:name w:val="Medium Grid 2 Accent 3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4">
    <w:name w:val="Medium Grid 2 Accent 4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5">
    <w:name w:val="Medium Grid 2 Accent 5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6">
    <w:name w:val="Medium Grid 2 Accent 6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3">
    <w:name w:val="Medium Grid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adeMdia3-nfase1">
    <w:name w:val="Medium Grid 3 Accent 1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adeMdia3-nfase2">
    <w:name w:val="Medium Grid 3 Accent 2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adeMdia3-nfase3">
    <w:name w:val="Medium Grid 3 Accent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adeMdia3-nfase4">
    <w:name w:val="Medium Grid 3 Accent 4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adeMdia3-nfase5">
    <w:name w:val="Medium Grid 3 Accent 5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adeMdia3-nfase6">
    <w:name w:val="Medium Grid 3 Accent 6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Escura">
    <w:name w:val="Dark List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nfase1">
    <w:name w:val="Dark List Accent 1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Escura-nfase2">
    <w:name w:val="Dark List Accent 2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Escura-nfase3">
    <w:name w:val="Dark List Accent 3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Escura-nfase4">
    <w:name w:val="Dark List Accent 4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Escura-nfase5">
    <w:name w:val="Dark List Accent 5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Escura-nfase6">
    <w:name w:val="Dark List Accent 6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mentoColorido">
    <w:name w:val="Colorful Shading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Escuro-nfase1">
    <w:name w:val="Colorful Shading Accent 1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2">
    <w:name w:val="Colorful Shading Accent 2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3">
    <w:name w:val="Colorful Shading Accent 3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olorido-nfase4">
    <w:name w:val="Colorful Shading Accent 4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5">
    <w:name w:val="Colorful Shading Accent 5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6">
    <w:name w:val="Colorful Shading Accent 6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nfase1">
    <w:name w:val="Colorful List Accent 1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Colorida-nfase2">
    <w:name w:val="Colorful List Accent 2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olorida-nfase3">
    <w:name w:val="Colorful List Accent 3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Colorida-nfase4">
    <w:name w:val="Colorful List Accent 4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nfase5">
    <w:name w:val="Colorful List Accent 5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nfase6">
    <w:name w:val="Colorful List Accent 6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adeColorida">
    <w:name w:val="Colorful Grid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Colorida-nfase1">
    <w:name w:val="Colorful Grid Accent 1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Colorida-nfase2">
    <w:name w:val="Colorful Grid Accent 2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Colorida-nfase3">
    <w:name w:val="Colorful Grid Accent 3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Colorida-nfase4">
    <w:name w:val="Colorful Grid Accent 4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Colorida-nfase5">
    <w:name w:val="Colorful Grid Accent 5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Colorida-nfase6">
    <w:name w:val="Colorful Grid Accent 6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uiPriority w:val="99"/>
    <w:semiHidden/>
    <w:unhideWhenUsed/>
    <w:rsid w:val="00C42C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858</Words>
  <Characters>4638</Characters>
  <Application>Microsoft Office Word</Application>
  <DocSecurity>0</DocSecurity>
  <Lines>38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5486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Alves de Lima Neto</dc:creator>
  <cp:keywords/>
  <dc:description>generated by python-docx</dc:description>
  <cp:lastModifiedBy>Patrícia Cleuda de Castro Freitas</cp:lastModifiedBy>
  <cp:revision>2</cp:revision>
  <dcterms:created xsi:type="dcterms:W3CDTF">2026-06-22T19:30:00Z</dcterms:created>
  <dcterms:modified xsi:type="dcterms:W3CDTF">2026-06-22T19:30:00Z</dcterms:modified>
  <cp:category/>
</cp:coreProperties>
</file>